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14" w:rsidRPr="000C6AE4" w:rsidRDefault="003C64AE">
      <w:pPr>
        <w:ind w:left="6264" w:hangingChars="1300" w:hanging="6264"/>
        <w:jc w:val="left"/>
        <w:rPr>
          <w:rFonts w:asciiTheme="minorEastAsia" w:hAnsiTheme="minorEastAsia" w:cs="仿宋_GB2312"/>
          <w:b/>
          <w:sz w:val="48"/>
          <w:szCs w:val="48"/>
        </w:rPr>
      </w:pPr>
      <w:r>
        <w:rPr>
          <w:rFonts w:asciiTheme="minorEastAsia" w:hAnsiTheme="minorEastAsia" w:cs="仿宋_GB2312" w:hint="eastAsia"/>
          <w:b/>
          <w:sz w:val="48"/>
          <w:szCs w:val="48"/>
        </w:rPr>
        <w:t xml:space="preserve"> </w:t>
      </w:r>
      <w:r>
        <w:rPr>
          <w:rFonts w:asciiTheme="minorEastAsia" w:hAnsiTheme="minorEastAsia" w:cs="仿宋_GB2312"/>
          <w:b/>
          <w:sz w:val="48"/>
          <w:szCs w:val="48"/>
        </w:rPr>
        <w:t xml:space="preserve">   </w:t>
      </w:r>
      <w:r w:rsidRPr="000C6AE4">
        <w:rPr>
          <w:rFonts w:ascii="黑体" w:eastAsia="黑体" w:hAnsi="黑体" w:cs="仿宋_GB2312"/>
          <w:b/>
          <w:sz w:val="48"/>
          <w:szCs w:val="48"/>
        </w:rPr>
        <w:t xml:space="preserve"> </w:t>
      </w:r>
      <w:r w:rsidRPr="000C6AE4">
        <w:rPr>
          <w:rFonts w:asciiTheme="minorEastAsia" w:hAnsiTheme="minorEastAsia" w:cs="仿宋_GB2312" w:hint="eastAsia"/>
          <w:b/>
          <w:sz w:val="48"/>
          <w:szCs w:val="48"/>
        </w:rPr>
        <w:t>宝宝刚出生，怎么办理参保？</w:t>
      </w:r>
    </w:p>
    <w:p w:rsidR="00A12214" w:rsidRPr="000C6AE4" w:rsidRDefault="00A12214">
      <w:pPr>
        <w:jc w:val="center"/>
        <w:rPr>
          <w:rFonts w:asciiTheme="minorEastAsia" w:hAnsiTheme="minorEastAsia" w:cs="仿宋_GB2312"/>
          <w:sz w:val="28"/>
          <w:szCs w:val="28"/>
        </w:rPr>
      </w:pPr>
    </w:p>
    <w:p w:rsidR="00A12214" w:rsidRPr="000C6AE4" w:rsidRDefault="003C64AE" w:rsidP="00CE4287">
      <w:pPr>
        <w:spacing w:line="36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2020年城乡居民</w:t>
      </w:r>
      <w:proofErr w:type="gramStart"/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医</w:t>
      </w:r>
      <w:proofErr w:type="gramEnd"/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保参保期已过 </w:t>
      </w:r>
      <w:r w:rsidRPr="000C6AE4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新出生的宝宝要怎么参保呢？ </w:t>
      </w:r>
      <w:r w:rsidRPr="000C6AE4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新手父母注意了 ！！！</w:t>
      </w:r>
      <w:r w:rsidRPr="000C6AE4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出生之日起9</w:t>
      </w:r>
      <w:r w:rsidRPr="000C6AE4">
        <w:rPr>
          <w:rFonts w:asciiTheme="minorEastAsia" w:hAnsiTheme="minorEastAsia" w:cs="宋体"/>
          <w:b/>
          <w:kern w:val="0"/>
          <w:sz w:val="24"/>
          <w:szCs w:val="24"/>
        </w:rPr>
        <w:t>0</w:t>
      </w: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日内办理当年度参保并足额缴费的，自出生之日起享受待遇。</w:t>
      </w:r>
    </w:p>
    <w:p w:rsidR="00A12214" w:rsidRPr="000C6AE4" w:rsidRDefault="00A12214" w:rsidP="00CE4287">
      <w:pPr>
        <w:spacing w:line="3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A12214" w:rsidRPr="000C6AE4" w:rsidRDefault="003C64AE" w:rsidP="00CE4287">
      <w:pPr>
        <w:widowControl/>
        <w:tabs>
          <w:tab w:val="left" w:pos="993"/>
        </w:tabs>
        <w:spacing w:line="3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办理时限：即时办理</w:t>
      </w:r>
    </w:p>
    <w:p w:rsidR="00A12214" w:rsidRPr="000C6AE4" w:rsidRDefault="003C64AE" w:rsidP="00CE4287">
      <w:pPr>
        <w:widowControl/>
        <w:tabs>
          <w:tab w:val="left" w:pos="993"/>
        </w:tabs>
        <w:spacing w:line="3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办理对象：一周岁以内的婴儿</w:t>
      </w:r>
    </w:p>
    <w:p w:rsidR="00A12214" w:rsidRPr="000C6AE4" w:rsidRDefault="003C64AE" w:rsidP="00CE4287">
      <w:pPr>
        <w:widowControl/>
        <w:spacing w:line="360" w:lineRule="exact"/>
        <w:ind w:left="1205" w:hangingChars="500" w:hanging="1205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办理材料：新生儿办理入户登记后，凭身份证号码办理参保手续</w:t>
      </w:r>
      <w:r w:rsidR="00580D18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</w:p>
    <w:p w:rsidR="00580D18" w:rsidRDefault="003C64AE" w:rsidP="00580D18">
      <w:pPr>
        <w:widowControl/>
        <w:spacing w:line="360" w:lineRule="exact"/>
        <w:ind w:left="1687" w:hangingChars="700" w:hanging="1687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享受时间：出生之日起9</w:t>
      </w:r>
      <w:r w:rsidRPr="000C6AE4">
        <w:rPr>
          <w:rFonts w:asciiTheme="minorEastAsia" w:hAnsiTheme="minorEastAsia" w:cs="宋体"/>
          <w:b/>
          <w:kern w:val="0"/>
          <w:sz w:val="24"/>
          <w:szCs w:val="24"/>
        </w:rPr>
        <w:t>0</w:t>
      </w: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日内办理当年度参保并足额缴费的，自出生之日起</w:t>
      </w:r>
      <w:r w:rsidR="00580D18">
        <w:rPr>
          <w:rFonts w:asciiTheme="minorEastAsia" w:hAnsiTheme="minorEastAsia" w:cs="宋体" w:hint="eastAsia"/>
          <w:b/>
          <w:kern w:val="0"/>
          <w:sz w:val="24"/>
          <w:szCs w:val="24"/>
        </w:rPr>
        <w:t>享</w:t>
      </w:r>
    </w:p>
    <w:p w:rsidR="00A12214" w:rsidRPr="000C6AE4" w:rsidRDefault="00580D18" w:rsidP="00580D18">
      <w:pPr>
        <w:widowControl/>
        <w:spacing w:line="360" w:lineRule="exact"/>
        <w:ind w:leftChars="600" w:left="1501" w:hangingChars="100" w:hanging="241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受</w:t>
      </w:r>
      <w:r w:rsidR="003C64AE"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待遇；超过9</w:t>
      </w:r>
      <w:r w:rsidR="003C64AE" w:rsidRPr="000C6AE4">
        <w:rPr>
          <w:rFonts w:asciiTheme="minorEastAsia" w:hAnsiTheme="minorEastAsia" w:cs="宋体"/>
          <w:b/>
          <w:kern w:val="0"/>
          <w:sz w:val="24"/>
          <w:szCs w:val="24"/>
        </w:rPr>
        <w:t>0</w:t>
      </w:r>
      <w:r w:rsidR="003C64AE"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天参保缴费的，自缴费到账次日起享受待遇。</w:t>
      </w:r>
    </w:p>
    <w:p w:rsidR="00A12214" w:rsidRPr="000C6AE4" w:rsidRDefault="00A12214" w:rsidP="00CE4287">
      <w:pPr>
        <w:widowControl/>
        <w:spacing w:line="36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A12214" w:rsidRPr="000C6AE4" w:rsidRDefault="003C64AE" w:rsidP="00CE4287">
      <w:pPr>
        <w:widowControl/>
        <w:spacing w:line="360" w:lineRule="exact"/>
        <w:ind w:left="1205" w:hangingChars="500" w:hanging="1205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办理方式：关注“蚌埠医保”</w:t>
      </w:r>
      <w:proofErr w:type="gramStart"/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微信公众号→医</w:t>
      </w:r>
      <w:proofErr w:type="gramEnd"/>
      <w:r w:rsidRPr="000C6AE4">
        <w:rPr>
          <w:rFonts w:asciiTheme="minorEastAsia" w:hAnsiTheme="minorEastAsia" w:cs="宋体" w:hint="eastAsia"/>
          <w:b/>
          <w:kern w:val="0"/>
          <w:sz w:val="24"/>
          <w:szCs w:val="24"/>
        </w:rPr>
        <w:t>保大厅→参保缴费→新参保，填写新生儿个人信息后，即可办理参保。</w:t>
      </w:r>
    </w:p>
    <w:p w:rsidR="00A12214" w:rsidRPr="000C6AE4" w:rsidRDefault="00A12214" w:rsidP="00CE4287">
      <w:pPr>
        <w:widowControl/>
        <w:spacing w:line="360" w:lineRule="exact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A12214" w:rsidRPr="000C6AE4" w:rsidRDefault="003C64AE" w:rsidP="00CE4287">
      <w:pPr>
        <w:widowControl/>
        <w:shd w:val="clear" w:color="auto" w:fill="FFFFFF"/>
        <w:spacing w:line="360" w:lineRule="exact"/>
        <w:rPr>
          <w:rFonts w:asciiTheme="minorEastAsia" w:hAnsiTheme="minorEastAsia" w:cs="宋体"/>
          <w:b/>
          <w:bCs/>
          <w:color w:val="333333"/>
          <w:spacing w:val="8"/>
          <w:kern w:val="0"/>
          <w:sz w:val="32"/>
          <w:szCs w:val="32"/>
        </w:rPr>
      </w:pPr>
      <w:r w:rsidRPr="000C6AE4">
        <w:rPr>
          <w:rFonts w:ascii="Segoe UI Emoji" w:hAnsi="Segoe UI Emoji" w:cs="Segoe UI Emoji"/>
          <w:b/>
          <w:color w:val="333333"/>
          <w:spacing w:val="8"/>
          <w:kern w:val="0"/>
          <w:sz w:val="32"/>
          <w:szCs w:val="32"/>
        </w:rPr>
        <w:t>⭐</w:t>
      </w:r>
      <w:r w:rsidRPr="000C6AE4">
        <w:rPr>
          <w:rFonts w:asciiTheme="minorEastAsia" w:hAnsiTheme="minorEastAsia" w:cs="宋体" w:hint="eastAsia"/>
          <w:b/>
          <w:bCs/>
          <w:color w:val="333333"/>
          <w:spacing w:val="8"/>
          <w:kern w:val="0"/>
          <w:sz w:val="32"/>
          <w:szCs w:val="32"/>
        </w:rPr>
        <w:t>2021年度新生儿参保的缴费标准是每人每年2</w:t>
      </w:r>
      <w:r w:rsidRPr="000C6AE4">
        <w:rPr>
          <w:rFonts w:asciiTheme="minorEastAsia" w:hAnsiTheme="minorEastAsia" w:cs="宋体"/>
          <w:b/>
          <w:bCs/>
          <w:color w:val="333333"/>
          <w:spacing w:val="8"/>
          <w:kern w:val="0"/>
          <w:sz w:val="32"/>
          <w:szCs w:val="32"/>
        </w:rPr>
        <w:t>80</w:t>
      </w:r>
      <w:r w:rsidRPr="000C6AE4">
        <w:rPr>
          <w:rFonts w:asciiTheme="minorEastAsia" w:hAnsiTheme="minorEastAsia" w:cs="宋体" w:hint="eastAsia"/>
          <w:b/>
          <w:bCs/>
          <w:color w:val="333333"/>
          <w:spacing w:val="8"/>
          <w:kern w:val="0"/>
          <w:sz w:val="32"/>
          <w:szCs w:val="32"/>
        </w:rPr>
        <w:t>元。</w:t>
      </w:r>
    </w:p>
    <w:p w:rsidR="00A12214" w:rsidRPr="000C6AE4" w:rsidRDefault="00A12214" w:rsidP="00CE4287">
      <w:pPr>
        <w:widowControl/>
        <w:shd w:val="clear" w:color="auto" w:fill="FFFFFF"/>
        <w:spacing w:line="360" w:lineRule="exact"/>
        <w:rPr>
          <w:rFonts w:ascii="黑体" w:eastAsia="黑体" w:hAnsi="黑体" w:cs="宋体"/>
          <w:b/>
          <w:color w:val="333333"/>
          <w:spacing w:val="8"/>
          <w:kern w:val="0"/>
          <w:sz w:val="18"/>
          <w:szCs w:val="18"/>
        </w:rPr>
      </w:pPr>
    </w:p>
    <w:p w:rsidR="00A12214" w:rsidRPr="000C6AE4" w:rsidRDefault="003C64AE" w:rsidP="00CE4287">
      <w:pPr>
        <w:widowControl/>
        <w:spacing w:line="360" w:lineRule="exac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0C6AE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温馨提醒：</w:t>
      </w:r>
    </w:p>
    <w:p w:rsidR="00A12214" w:rsidRPr="000C6AE4" w:rsidRDefault="003C64AE" w:rsidP="00CE4287">
      <w:pPr>
        <w:spacing w:line="360" w:lineRule="exact"/>
        <w:ind w:firstLineChars="200" w:firstLine="482"/>
        <w:rPr>
          <w:rFonts w:ascii="黑体" w:eastAsia="黑体" w:hAnsi="黑体" w:cs="宋体"/>
          <w:b/>
          <w:kern w:val="0"/>
          <w:sz w:val="24"/>
          <w:szCs w:val="24"/>
        </w:rPr>
      </w:pP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1</w:t>
      </w:r>
      <w:r w:rsidRPr="000C6AE4">
        <w:rPr>
          <w:rFonts w:ascii="黑体" w:eastAsia="黑体" w:hAnsi="黑体" w:cs="宋体"/>
          <w:b/>
          <w:kern w:val="0"/>
          <w:sz w:val="24"/>
          <w:szCs w:val="24"/>
        </w:rPr>
        <w:t>.</w:t>
      </w: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宝宝每年的</w:t>
      </w:r>
      <w:proofErr w:type="gramStart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医</w:t>
      </w:r>
      <w:proofErr w:type="gramEnd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保待遇享受截止日期为12月31日。提醒各位父母，每年的</w:t>
      </w:r>
      <w:proofErr w:type="gramStart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医保集中</w:t>
      </w:r>
      <w:proofErr w:type="gramEnd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缴费期是9月-</w:t>
      </w:r>
      <w:r w:rsidRPr="000C6AE4">
        <w:rPr>
          <w:rFonts w:ascii="黑体" w:eastAsia="黑体" w:hAnsi="黑体" w:cs="宋体"/>
          <w:b/>
          <w:kern w:val="0"/>
          <w:sz w:val="24"/>
          <w:szCs w:val="24"/>
        </w:rPr>
        <w:t>12</w:t>
      </w: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月，一定要记得及时参保，否则明年的</w:t>
      </w:r>
      <w:proofErr w:type="gramStart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医保无法</w:t>
      </w:r>
      <w:proofErr w:type="gramEnd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享受了！</w:t>
      </w:r>
    </w:p>
    <w:p w:rsidR="00A12214" w:rsidRPr="000C6AE4" w:rsidRDefault="003C64AE" w:rsidP="00CE4287">
      <w:pPr>
        <w:spacing w:line="360" w:lineRule="exact"/>
        <w:ind w:firstLineChars="200" w:firstLine="482"/>
        <w:rPr>
          <w:rFonts w:ascii="黑体" w:eastAsia="黑体" w:hAnsi="黑体" w:cs="宋体"/>
          <w:b/>
          <w:kern w:val="0"/>
          <w:sz w:val="24"/>
          <w:szCs w:val="24"/>
        </w:rPr>
      </w:pPr>
      <w:r w:rsidRPr="000C6AE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2</w:t>
      </w:r>
      <w:r w:rsidRPr="000C6AE4">
        <w:rPr>
          <w:rFonts w:ascii="黑体" w:eastAsia="黑体" w:hAnsi="黑体" w:cs="宋体"/>
          <w:b/>
          <w:bCs/>
          <w:kern w:val="0"/>
          <w:sz w:val="24"/>
          <w:szCs w:val="24"/>
        </w:rPr>
        <w:t>.</w:t>
      </w:r>
      <w:r w:rsidRPr="000C6AE4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新生儿的住院费用如何报销？</w:t>
      </w: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新生儿自出生之日起</w:t>
      </w:r>
      <w:r w:rsidRPr="000C6AE4">
        <w:rPr>
          <w:rFonts w:ascii="黑体" w:eastAsia="黑体" w:hAnsi="黑体" w:cs="宋体"/>
          <w:b/>
          <w:kern w:val="0"/>
          <w:sz w:val="24"/>
          <w:szCs w:val="24"/>
        </w:rPr>
        <w:t>90</w:t>
      </w: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天以内参保的，可以自出生之日起享受待遇；出生后发生的</w:t>
      </w:r>
      <w:r w:rsidRPr="000C6AE4">
        <w:rPr>
          <w:rFonts w:ascii="黑体" w:eastAsia="黑体" w:hAnsi="黑体" w:cs="宋体" w:hint="eastAsia"/>
          <w:b/>
          <w:spacing w:val="27"/>
          <w:kern w:val="0"/>
          <w:sz w:val="24"/>
          <w:szCs w:val="24"/>
        </w:rPr>
        <w:t>住院费用可先在医院挂帐，待参保成功后，由家长携带社会保障卡到医院进行医保结算。</w:t>
      </w:r>
    </w:p>
    <w:p w:rsidR="00A12214" w:rsidRPr="000C6AE4" w:rsidRDefault="003C64AE" w:rsidP="00CE4287">
      <w:pPr>
        <w:spacing w:line="360" w:lineRule="exact"/>
        <w:ind w:firstLineChars="200" w:firstLine="482"/>
        <w:rPr>
          <w:rFonts w:ascii="黑体" w:eastAsia="黑体" w:hAnsi="黑体" w:cs="宋体"/>
          <w:b/>
          <w:kern w:val="0"/>
          <w:sz w:val="24"/>
          <w:szCs w:val="24"/>
        </w:rPr>
      </w:pP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3</w:t>
      </w:r>
      <w:r w:rsidRPr="000C6AE4">
        <w:rPr>
          <w:rFonts w:ascii="黑体" w:eastAsia="黑体" w:hAnsi="黑体" w:cs="宋体"/>
          <w:b/>
          <w:kern w:val="0"/>
          <w:sz w:val="24"/>
          <w:szCs w:val="24"/>
        </w:rPr>
        <w:t>.</w:t>
      </w:r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在非</w:t>
      </w:r>
      <w:proofErr w:type="gramStart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医</w:t>
      </w:r>
      <w:proofErr w:type="gramEnd"/>
      <w:r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保定点医疗机构产生的医疗费用，不予报销。</w:t>
      </w:r>
    </w:p>
    <w:p w:rsidR="00A12214" w:rsidRPr="000C6AE4" w:rsidRDefault="000C6AE4" w:rsidP="00CE4287">
      <w:pPr>
        <w:widowControl/>
        <w:spacing w:line="360" w:lineRule="exact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 w:rsidRPr="000C6AE4">
        <w:rPr>
          <w:rFonts w:ascii="黑体" w:eastAsia="黑体" w:hAnsi="黑体" w:cs="宋体" w:hint="eastAsia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1897811</wp:posOffset>
            </wp:positionH>
            <wp:positionV relativeFrom="paragraph">
              <wp:posOffset>22716</wp:posOffset>
            </wp:positionV>
            <wp:extent cx="3795623" cy="2440193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92" cy="244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AE"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 xml:space="preserve"> </w:t>
      </w:r>
      <w:r w:rsidR="003C64AE" w:rsidRPr="000C6AE4">
        <w:rPr>
          <w:rFonts w:ascii="黑体" w:eastAsia="黑体" w:hAnsi="黑体" w:cs="宋体"/>
          <w:b/>
          <w:kern w:val="0"/>
          <w:sz w:val="24"/>
          <w:szCs w:val="24"/>
        </w:rPr>
        <w:t xml:space="preserve">   4.</w:t>
      </w:r>
      <w:proofErr w:type="gramStart"/>
      <w:r w:rsidR="003C64AE"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医</w:t>
      </w:r>
      <w:proofErr w:type="gramEnd"/>
      <w:r w:rsidR="003C64AE"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保服务热线电话：0</w:t>
      </w:r>
      <w:r w:rsidR="003C64AE" w:rsidRPr="000C6AE4">
        <w:rPr>
          <w:rFonts w:ascii="黑体" w:eastAsia="黑体" w:hAnsi="黑体" w:cs="宋体"/>
          <w:b/>
          <w:kern w:val="0"/>
          <w:sz w:val="24"/>
          <w:szCs w:val="24"/>
        </w:rPr>
        <w:t>552</w:t>
      </w:r>
      <w:r w:rsidR="003C64AE" w:rsidRPr="000C6AE4">
        <w:rPr>
          <w:rFonts w:ascii="黑体" w:eastAsia="黑体" w:hAnsi="黑体" w:cs="宋体" w:hint="eastAsia"/>
          <w:b/>
          <w:kern w:val="0"/>
          <w:sz w:val="24"/>
          <w:szCs w:val="24"/>
        </w:rPr>
        <w:t>-</w:t>
      </w:r>
      <w:r w:rsidR="003C64AE" w:rsidRPr="000C6AE4">
        <w:rPr>
          <w:rFonts w:ascii="黑体" w:eastAsia="黑体" w:hAnsi="黑体" w:cs="宋体"/>
          <w:b/>
          <w:kern w:val="0"/>
          <w:sz w:val="24"/>
          <w:szCs w:val="24"/>
        </w:rPr>
        <w:t>2059648   2075372</w:t>
      </w:r>
      <w:bookmarkStart w:id="0" w:name="_GoBack"/>
      <w:bookmarkEnd w:id="0"/>
    </w:p>
    <w:sectPr w:rsidR="00A12214" w:rsidRPr="000C6AE4" w:rsidSect="00E0475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91" w:rsidRDefault="001C7A91" w:rsidP="003C64AE">
      <w:r>
        <w:separator/>
      </w:r>
    </w:p>
  </w:endnote>
  <w:endnote w:type="continuationSeparator" w:id="0">
    <w:p w:rsidR="001C7A91" w:rsidRDefault="001C7A91" w:rsidP="003C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91" w:rsidRDefault="001C7A91" w:rsidP="003C64AE">
      <w:r>
        <w:separator/>
      </w:r>
    </w:p>
  </w:footnote>
  <w:footnote w:type="continuationSeparator" w:id="0">
    <w:p w:rsidR="001C7A91" w:rsidRDefault="001C7A91" w:rsidP="003C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AB"/>
    <w:rsid w:val="00057A4C"/>
    <w:rsid w:val="000C6AE4"/>
    <w:rsid w:val="000D410A"/>
    <w:rsid w:val="001A314D"/>
    <w:rsid w:val="001A69EB"/>
    <w:rsid w:val="001B593E"/>
    <w:rsid w:val="001C7A91"/>
    <w:rsid w:val="002348B5"/>
    <w:rsid w:val="00273055"/>
    <w:rsid w:val="00280F80"/>
    <w:rsid w:val="002C498A"/>
    <w:rsid w:val="002D4FA7"/>
    <w:rsid w:val="003C64AE"/>
    <w:rsid w:val="003E5D2E"/>
    <w:rsid w:val="00410F7C"/>
    <w:rsid w:val="00472A83"/>
    <w:rsid w:val="0047751B"/>
    <w:rsid w:val="004A1964"/>
    <w:rsid w:val="004D78B3"/>
    <w:rsid w:val="004F4CB3"/>
    <w:rsid w:val="005338D5"/>
    <w:rsid w:val="00580D18"/>
    <w:rsid w:val="00581DAB"/>
    <w:rsid w:val="006233AB"/>
    <w:rsid w:val="00652355"/>
    <w:rsid w:val="00671A2F"/>
    <w:rsid w:val="00792EB9"/>
    <w:rsid w:val="007C2979"/>
    <w:rsid w:val="008D5B56"/>
    <w:rsid w:val="0091092F"/>
    <w:rsid w:val="00A12214"/>
    <w:rsid w:val="00A2077B"/>
    <w:rsid w:val="00A77944"/>
    <w:rsid w:val="00A947DA"/>
    <w:rsid w:val="00AC3964"/>
    <w:rsid w:val="00B31939"/>
    <w:rsid w:val="00C60998"/>
    <w:rsid w:val="00CC1C20"/>
    <w:rsid w:val="00CE4287"/>
    <w:rsid w:val="00D14FDF"/>
    <w:rsid w:val="00D80AB9"/>
    <w:rsid w:val="00E04750"/>
    <w:rsid w:val="00EB1A6E"/>
    <w:rsid w:val="00FB505D"/>
    <w:rsid w:val="00FF6E5B"/>
    <w:rsid w:val="403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7808A5C"/>
  <w15:docId w15:val="{BB8E290A-CE16-449F-83E0-ACD8E63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04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04750"/>
    <w:rPr>
      <w:b/>
      <w:bCs/>
    </w:rPr>
  </w:style>
  <w:style w:type="character" w:customStyle="1" w:styleId="a6">
    <w:name w:val="页眉 字符"/>
    <w:basedOn w:val="a0"/>
    <w:link w:val="a5"/>
    <w:uiPriority w:val="99"/>
    <w:rsid w:val="00E0475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04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76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</cp:lastModifiedBy>
  <cp:revision>7</cp:revision>
  <cp:lastPrinted>2021-01-21T07:15:00Z</cp:lastPrinted>
  <dcterms:created xsi:type="dcterms:W3CDTF">2021-01-22T06:26:00Z</dcterms:created>
  <dcterms:modified xsi:type="dcterms:W3CDTF">2021-01-26T07:32:00Z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