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1ED6" w14:textId="77777777" w:rsidR="003E1884" w:rsidRDefault="003E1884">
      <w:pPr>
        <w:jc w:val="center"/>
        <w:rPr>
          <w:rFonts w:ascii="方正大标宋简体" w:eastAsia="方正大标宋简体" w:hAnsi="方正大标宋简体" w:cs="方正大标宋简体" w:hint="eastAsia"/>
          <w:sz w:val="44"/>
          <w:szCs w:val="44"/>
        </w:rPr>
      </w:pPr>
      <w:r>
        <w:rPr>
          <w:rFonts w:ascii="方正大标宋简体" w:eastAsia="方正大标宋简体" w:hAnsi="方正大标宋简体" w:cs="方正大标宋简体" w:hint="eastAsia"/>
          <w:sz w:val="44"/>
          <w:szCs w:val="44"/>
        </w:rPr>
        <w:t>蚌埠三院推进日间手术工作方案</w:t>
      </w:r>
    </w:p>
    <w:p w14:paraId="6749F3D2" w14:textId="77777777" w:rsidR="003E1884" w:rsidRDefault="003E1884">
      <w:pPr>
        <w:ind w:firstLineChars="200" w:firstLine="600"/>
        <w:rPr>
          <w:rFonts w:ascii="仿宋_GB2312" w:eastAsia="仿宋_GB2312" w:hint="eastAsia"/>
          <w:sz w:val="30"/>
          <w:szCs w:val="30"/>
        </w:rPr>
      </w:pPr>
    </w:p>
    <w:p w14:paraId="1B1BB7B4"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为推进日间手术模式发展</w:t>
      </w:r>
      <w:r>
        <w:rPr>
          <w:rFonts w:ascii="仿宋_GB2312" w:eastAsia="仿宋_GB2312"/>
          <w:sz w:val="30"/>
          <w:szCs w:val="30"/>
        </w:rPr>
        <w:t>,</w:t>
      </w:r>
      <w:r>
        <w:rPr>
          <w:rFonts w:ascii="仿宋_GB2312" w:eastAsia="仿宋_GB2312" w:hint="eastAsia"/>
          <w:sz w:val="30"/>
          <w:szCs w:val="30"/>
        </w:rPr>
        <w:t>缓解病人住院难</w:t>
      </w:r>
      <w:r>
        <w:rPr>
          <w:rFonts w:ascii="仿宋_GB2312" w:eastAsia="仿宋_GB2312"/>
          <w:sz w:val="30"/>
          <w:szCs w:val="30"/>
        </w:rPr>
        <w:t>,</w:t>
      </w:r>
      <w:r>
        <w:rPr>
          <w:rFonts w:ascii="仿宋_GB2312" w:eastAsia="仿宋_GB2312" w:hint="eastAsia"/>
          <w:sz w:val="30"/>
          <w:szCs w:val="30"/>
        </w:rPr>
        <w:t>有效缩短入院等待和平均住院时间</w:t>
      </w:r>
      <w:r>
        <w:rPr>
          <w:rFonts w:ascii="仿宋_GB2312" w:eastAsia="仿宋_GB2312"/>
          <w:sz w:val="30"/>
          <w:szCs w:val="30"/>
        </w:rPr>
        <w:t>,</w:t>
      </w:r>
      <w:r>
        <w:rPr>
          <w:rFonts w:ascii="仿宋_GB2312" w:eastAsia="仿宋_GB2312" w:hint="eastAsia"/>
          <w:sz w:val="30"/>
          <w:szCs w:val="30"/>
        </w:rPr>
        <w:t>提升医疗服务效率</w:t>
      </w:r>
      <w:r>
        <w:rPr>
          <w:rFonts w:ascii="仿宋_GB2312" w:eastAsia="仿宋_GB2312"/>
          <w:sz w:val="30"/>
          <w:szCs w:val="30"/>
        </w:rPr>
        <w:t>,</w:t>
      </w:r>
      <w:r>
        <w:rPr>
          <w:rFonts w:ascii="仿宋_GB2312" w:eastAsia="仿宋_GB2312" w:hint="eastAsia"/>
          <w:sz w:val="30"/>
          <w:szCs w:val="30"/>
        </w:rPr>
        <w:t>控制医疗费用不合理增长</w:t>
      </w:r>
      <w:r>
        <w:rPr>
          <w:rFonts w:ascii="仿宋_GB2312" w:eastAsia="仿宋_GB2312"/>
          <w:sz w:val="30"/>
          <w:szCs w:val="30"/>
        </w:rPr>
        <w:t>,</w:t>
      </w:r>
      <w:r>
        <w:rPr>
          <w:rFonts w:ascii="仿宋_GB2312" w:eastAsia="仿宋_GB2312" w:hint="eastAsia"/>
          <w:sz w:val="30"/>
          <w:szCs w:val="30"/>
        </w:rPr>
        <w:t>根据原国家卫计委医疗管理服务指导中心发布的《日间手术管理导则（2016版征求意见稿）》和原安徽省卫计委印发《推进日间手术工作方案》的通知等文件精神，结合医院</w:t>
      </w:r>
      <w:r>
        <w:rPr>
          <w:rFonts w:ascii="仿宋_GB2312" w:eastAsia="仿宋_GB2312"/>
          <w:sz w:val="30"/>
          <w:szCs w:val="30"/>
        </w:rPr>
        <w:t>实际，</w:t>
      </w:r>
      <w:r>
        <w:rPr>
          <w:rFonts w:ascii="仿宋_GB2312" w:eastAsia="仿宋_GB2312" w:hint="eastAsia"/>
          <w:sz w:val="30"/>
          <w:szCs w:val="30"/>
        </w:rPr>
        <w:t>制定本方案。</w:t>
      </w:r>
    </w:p>
    <w:p w14:paraId="116323E6" w14:textId="77777777" w:rsidR="003E1884" w:rsidRDefault="003E1884">
      <w:pPr>
        <w:snapToGrid w:val="0"/>
        <w:spacing w:line="300" w:lineRule="auto"/>
        <w:ind w:firstLineChars="200" w:firstLine="600"/>
        <w:rPr>
          <w:rFonts w:ascii="黑体" w:eastAsia="黑体" w:hint="eastAsia"/>
          <w:sz w:val="30"/>
          <w:szCs w:val="30"/>
        </w:rPr>
      </w:pPr>
      <w:r>
        <w:rPr>
          <w:rFonts w:ascii="黑体" w:eastAsia="黑体" w:hint="eastAsia"/>
          <w:sz w:val="30"/>
          <w:szCs w:val="30"/>
        </w:rPr>
        <w:t>一、工作目标</w:t>
      </w:r>
    </w:p>
    <w:p w14:paraId="2364E82D"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按照《国务院办公厅关于城市公立医院综合改革试点的指导意见》</w:t>
      </w:r>
      <w:r>
        <w:rPr>
          <w:rFonts w:ascii="仿宋_GB2312" w:eastAsia="仿宋_GB2312"/>
          <w:sz w:val="30"/>
          <w:szCs w:val="30"/>
        </w:rPr>
        <w:t>(</w:t>
      </w:r>
      <w:r>
        <w:rPr>
          <w:rFonts w:ascii="仿宋_GB2312" w:eastAsia="仿宋_GB2312" w:hint="eastAsia"/>
          <w:sz w:val="30"/>
          <w:szCs w:val="30"/>
        </w:rPr>
        <w:t>国办发[2015]</w:t>
      </w:r>
      <w:r>
        <w:rPr>
          <w:rFonts w:ascii="仿宋_GB2312" w:eastAsia="仿宋_GB2312"/>
          <w:sz w:val="30"/>
          <w:szCs w:val="30"/>
        </w:rPr>
        <w:t>38</w:t>
      </w:r>
      <w:r>
        <w:rPr>
          <w:rFonts w:ascii="仿宋_GB2312" w:eastAsia="仿宋_GB2312" w:hint="eastAsia"/>
          <w:sz w:val="30"/>
          <w:szCs w:val="30"/>
        </w:rPr>
        <w:t>号</w:t>
      </w:r>
      <w:r>
        <w:rPr>
          <w:rFonts w:ascii="仿宋_GB2312" w:eastAsia="仿宋_GB2312"/>
          <w:sz w:val="30"/>
          <w:szCs w:val="30"/>
        </w:rPr>
        <w:t>)</w:t>
      </w:r>
      <w:r>
        <w:rPr>
          <w:rFonts w:ascii="仿宋_GB2312" w:eastAsia="仿宋_GB2312" w:hint="eastAsia"/>
          <w:sz w:val="30"/>
          <w:szCs w:val="30"/>
        </w:rPr>
        <w:t>、《国家卫生计生委、国家发展改革委、财政部、人力资源社会保障部、国家中医药管理局关于控制公立医院医疗费用不合理增长的若干意见》</w:t>
      </w:r>
      <w:r>
        <w:rPr>
          <w:rFonts w:ascii="仿宋_GB2312" w:eastAsia="仿宋_GB2312"/>
          <w:sz w:val="30"/>
          <w:szCs w:val="30"/>
        </w:rPr>
        <w:t>(</w:t>
      </w:r>
      <w:r>
        <w:rPr>
          <w:rFonts w:ascii="仿宋_GB2312" w:eastAsia="仿宋_GB2312" w:hint="eastAsia"/>
          <w:sz w:val="30"/>
          <w:szCs w:val="30"/>
        </w:rPr>
        <w:t>国卫</w:t>
      </w:r>
      <w:proofErr w:type="gramStart"/>
      <w:r>
        <w:rPr>
          <w:rFonts w:ascii="仿宋_GB2312" w:eastAsia="仿宋_GB2312" w:hint="eastAsia"/>
          <w:sz w:val="30"/>
          <w:szCs w:val="30"/>
        </w:rPr>
        <w:t>体改发</w:t>
      </w:r>
      <w:proofErr w:type="gramEnd"/>
      <w:r>
        <w:rPr>
          <w:rFonts w:ascii="仿宋_GB2312" w:eastAsia="仿宋_GB2312" w:hint="eastAsia"/>
          <w:sz w:val="30"/>
          <w:szCs w:val="30"/>
        </w:rPr>
        <w:t>[</w:t>
      </w:r>
      <w:r>
        <w:rPr>
          <w:rFonts w:ascii="仿宋_GB2312" w:eastAsia="仿宋_GB2312"/>
          <w:sz w:val="30"/>
          <w:szCs w:val="30"/>
        </w:rPr>
        <w:t>2015</w:t>
      </w:r>
      <w:r>
        <w:rPr>
          <w:rFonts w:ascii="仿宋_GB2312" w:eastAsia="仿宋_GB2312" w:hint="eastAsia"/>
          <w:sz w:val="30"/>
          <w:szCs w:val="30"/>
        </w:rPr>
        <w:t>]</w:t>
      </w:r>
      <w:r>
        <w:rPr>
          <w:rFonts w:ascii="仿宋_GB2312" w:eastAsia="仿宋_GB2312"/>
          <w:sz w:val="30"/>
          <w:szCs w:val="30"/>
        </w:rPr>
        <w:t>89</w:t>
      </w:r>
      <w:r>
        <w:rPr>
          <w:rFonts w:ascii="仿宋_GB2312" w:eastAsia="仿宋_GB2312" w:hint="eastAsia"/>
          <w:sz w:val="30"/>
          <w:szCs w:val="30"/>
        </w:rPr>
        <w:t>号</w:t>
      </w:r>
      <w:r>
        <w:rPr>
          <w:rFonts w:ascii="仿宋_GB2312" w:eastAsia="仿宋_GB2312"/>
          <w:sz w:val="30"/>
          <w:szCs w:val="30"/>
        </w:rPr>
        <w:t>)</w:t>
      </w:r>
      <w:r>
        <w:rPr>
          <w:rFonts w:ascii="仿宋_GB2312" w:eastAsia="仿宋_GB2312" w:hint="eastAsia"/>
          <w:sz w:val="30"/>
          <w:szCs w:val="30"/>
        </w:rPr>
        <w:t>、《国家卫生计生委、国家中医药管理局关于印发进一步改善医疗服务行动计划的通知》</w:t>
      </w:r>
      <w:r>
        <w:rPr>
          <w:rFonts w:ascii="仿宋_GB2312" w:eastAsia="仿宋_GB2312"/>
          <w:sz w:val="30"/>
          <w:szCs w:val="30"/>
        </w:rPr>
        <w:t>(</w:t>
      </w:r>
      <w:r>
        <w:rPr>
          <w:rFonts w:ascii="仿宋_GB2312" w:eastAsia="仿宋_GB2312" w:hint="eastAsia"/>
          <w:sz w:val="30"/>
          <w:szCs w:val="30"/>
        </w:rPr>
        <w:t>国卫</w:t>
      </w:r>
      <w:proofErr w:type="gramStart"/>
      <w:r>
        <w:rPr>
          <w:rFonts w:ascii="仿宋_GB2312" w:eastAsia="仿宋_GB2312" w:hint="eastAsia"/>
          <w:sz w:val="30"/>
          <w:szCs w:val="30"/>
        </w:rPr>
        <w:t>医</w:t>
      </w:r>
      <w:proofErr w:type="gramEnd"/>
      <w:r>
        <w:rPr>
          <w:rFonts w:ascii="仿宋_GB2312" w:eastAsia="仿宋_GB2312" w:hint="eastAsia"/>
          <w:sz w:val="30"/>
          <w:szCs w:val="30"/>
        </w:rPr>
        <w:t>发[</w:t>
      </w:r>
      <w:r>
        <w:rPr>
          <w:rFonts w:ascii="仿宋_GB2312" w:eastAsia="仿宋_GB2312"/>
          <w:sz w:val="30"/>
          <w:szCs w:val="30"/>
        </w:rPr>
        <w:t>2015</w:t>
      </w: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号</w:t>
      </w:r>
      <w:r>
        <w:rPr>
          <w:rFonts w:ascii="仿宋_GB2312" w:eastAsia="仿宋_GB2312"/>
          <w:sz w:val="30"/>
          <w:szCs w:val="30"/>
        </w:rPr>
        <w:t>)</w:t>
      </w:r>
      <w:r>
        <w:rPr>
          <w:rFonts w:ascii="仿宋_GB2312" w:eastAsia="仿宋_GB2312" w:hint="eastAsia"/>
          <w:sz w:val="30"/>
          <w:szCs w:val="30"/>
        </w:rPr>
        <w:t>、《安徽省人民政府关于印发安徽省深化医药卫生体制综合改革试点方案的通知》</w:t>
      </w:r>
      <w:r>
        <w:rPr>
          <w:rFonts w:ascii="仿宋_GB2312" w:eastAsia="仿宋_GB2312"/>
          <w:sz w:val="30"/>
          <w:szCs w:val="30"/>
        </w:rPr>
        <w:t>(</w:t>
      </w:r>
      <w:r>
        <w:rPr>
          <w:rFonts w:ascii="仿宋_GB2312" w:eastAsia="仿宋_GB2312" w:hint="eastAsia"/>
          <w:sz w:val="30"/>
          <w:szCs w:val="30"/>
        </w:rPr>
        <w:t>皖政[2015]</w:t>
      </w:r>
      <w:r>
        <w:rPr>
          <w:rFonts w:ascii="仿宋_GB2312" w:eastAsia="仿宋_GB2312"/>
          <w:sz w:val="30"/>
          <w:szCs w:val="30"/>
        </w:rPr>
        <w:t>16</w:t>
      </w:r>
      <w:r>
        <w:rPr>
          <w:rFonts w:ascii="仿宋_GB2312" w:eastAsia="仿宋_GB2312" w:hint="eastAsia"/>
          <w:sz w:val="30"/>
          <w:szCs w:val="30"/>
        </w:rPr>
        <w:t>号</w:t>
      </w:r>
      <w:r>
        <w:rPr>
          <w:rFonts w:ascii="仿宋_GB2312" w:eastAsia="仿宋_GB2312"/>
          <w:sz w:val="30"/>
          <w:szCs w:val="30"/>
        </w:rPr>
        <w:t>)</w:t>
      </w:r>
      <w:r>
        <w:rPr>
          <w:rFonts w:ascii="仿宋_GB2312" w:eastAsia="仿宋_GB2312" w:hint="eastAsia"/>
          <w:sz w:val="30"/>
          <w:szCs w:val="30"/>
        </w:rPr>
        <w:t>等文件要求</w:t>
      </w:r>
      <w:r>
        <w:rPr>
          <w:rFonts w:ascii="仿宋_GB2312" w:eastAsia="仿宋_GB2312"/>
          <w:sz w:val="30"/>
          <w:szCs w:val="30"/>
        </w:rPr>
        <w:t>,</w:t>
      </w:r>
      <w:r>
        <w:rPr>
          <w:rFonts w:ascii="仿宋_GB2312" w:eastAsia="仿宋_GB2312" w:hint="eastAsia"/>
          <w:sz w:val="30"/>
          <w:szCs w:val="30"/>
        </w:rPr>
        <w:t>以开展日间手术为切入点</w:t>
      </w:r>
      <w:r>
        <w:rPr>
          <w:rFonts w:ascii="仿宋_GB2312" w:eastAsia="仿宋_GB2312"/>
          <w:sz w:val="30"/>
          <w:szCs w:val="30"/>
        </w:rPr>
        <w:t>,</w:t>
      </w:r>
      <w:r>
        <w:rPr>
          <w:rFonts w:ascii="仿宋_GB2312" w:eastAsia="仿宋_GB2312" w:hint="eastAsia"/>
          <w:sz w:val="30"/>
          <w:szCs w:val="30"/>
        </w:rPr>
        <w:t>改进就医流程</w:t>
      </w:r>
      <w:r>
        <w:rPr>
          <w:rFonts w:ascii="仿宋_GB2312" w:eastAsia="仿宋_GB2312"/>
          <w:sz w:val="30"/>
          <w:szCs w:val="30"/>
        </w:rPr>
        <w:t>,</w:t>
      </w:r>
      <w:r>
        <w:rPr>
          <w:rFonts w:ascii="仿宋_GB2312" w:eastAsia="仿宋_GB2312" w:hint="eastAsia"/>
          <w:sz w:val="30"/>
          <w:szCs w:val="30"/>
        </w:rPr>
        <w:t>缩短住院时间</w:t>
      </w:r>
      <w:r>
        <w:rPr>
          <w:rFonts w:ascii="仿宋_GB2312" w:eastAsia="仿宋_GB2312"/>
          <w:sz w:val="30"/>
          <w:szCs w:val="30"/>
        </w:rPr>
        <w:t>,</w:t>
      </w:r>
      <w:r>
        <w:rPr>
          <w:rFonts w:ascii="仿宋_GB2312" w:eastAsia="仿宋_GB2312" w:hint="eastAsia"/>
          <w:sz w:val="30"/>
          <w:szCs w:val="30"/>
        </w:rPr>
        <w:t>减少病床占用</w:t>
      </w:r>
      <w:r>
        <w:rPr>
          <w:rFonts w:ascii="仿宋_GB2312" w:eastAsia="仿宋_GB2312"/>
          <w:sz w:val="30"/>
          <w:szCs w:val="30"/>
        </w:rPr>
        <w:t>,</w:t>
      </w:r>
      <w:r>
        <w:rPr>
          <w:rFonts w:ascii="仿宋_GB2312" w:eastAsia="仿宋_GB2312" w:hint="eastAsia"/>
          <w:sz w:val="30"/>
          <w:szCs w:val="30"/>
        </w:rPr>
        <w:t>节约医疗资源</w:t>
      </w:r>
      <w:r>
        <w:rPr>
          <w:rFonts w:ascii="仿宋_GB2312" w:eastAsia="仿宋_GB2312"/>
          <w:sz w:val="30"/>
          <w:szCs w:val="30"/>
        </w:rPr>
        <w:t>,</w:t>
      </w:r>
      <w:r>
        <w:rPr>
          <w:rFonts w:ascii="仿宋_GB2312" w:eastAsia="仿宋_GB2312" w:hint="eastAsia"/>
          <w:sz w:val="30"/>
          <w:szCs w:val="30"/>
        </w:rPr>
        <w:t>提高医疗服务效率</w:t>
      </w:r>
      <w:r>
        <w:rPr>
          <w:rFonts w:ascii="仿宋_GB2312" w:eastAsia="仿宋_GB2312"/>
          <w:sz w:val="30"/>
          <w:szCs w:val="30"/>
        </w:rPr>
        <w:t>,</w:t>
      </w:r>
      <w:r>
        <w:rPr>
          <w:rFonts w:ascii="仿宋_GB2312" w:eastAsia="仿宋_GB2312" w:hint="eastAsia"/>
          <w:sz w:val="30"/>
          <w:szCs w:val="30"/>
        </w:rPr>
        <w:t>减轻患者就医负担</w:t>
      </w:r>
      <w:r>
        <w:rPr>
          <w:rFonts w:ascii="仿宋_GB2312" w:eastAsia="仿宋_GB2312"/>
          <w:sz w:val="30"/>
          <w:szCs w:val="30"/>
        </w:rPr>
        <w:t>,</w:t>
      </w:r>
      <w:r>
        <w:rPr>
          <w:rFonts w:ascii="仿宋_GB2312" w:eastAsia="仿宋_GB2312" w:hint="eastAsia"/>
          <w:sz w:val="30"/>
          <w:szCs w:val="30"/>
        </w:rPr>
        <w:t>改善就医感受。</w:t>
      </w:r>
    </w:p>
    <w:p w14:paraId="712BD3F8" w14:textId="762D35D6"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建立健全适合我院的日间手术管理制度、工作模式、运行机制以及质量评估和持续改进体系。全院普遍开展日间手术</w:t>
      </w:r>
      <w:r>
        <w:rPr>
          <w:rFonts w:ascii="仿宋_GB2312" w:eastAsia="仿宋_GB2312"/>
          <w:sz w:val="30"/>
          <w:szCs w:val="30"/>
        </w:rPr>
        <w:t>,</w:t>
      </w:r>
      <w:r>
        <w:rPr>
          <w:rFonts w:ascii="仿宋_GB2312" w:eastAsia="仿宋_GB2312" w:hint="eastAsia"/>
          <w:sz w:val="30"/>
          <w:szCs w:val="30"/>
        </w:rPr>
        <w:t>日间手术病种范围不断扩大</w:t>
      </w:r>
      <w:r>
        <w:rPr>
          <w:rFonts w:ascii="仿宋_GB2312" w:eastAsia="仿宋_GB2312"/>
          <w:sz w:val="30"/>
          <w:szCs w:val="30"/>
        </w:rPr>
        <w:t>,</w:t>
      </w:r>
      <w:r>
        <w:rPr>
          <w:rFonts w:ascii="仿宋_GB2312" w:eastAsia="仿宋_GB2312" w:hint="eastAsia"/>
          <w:sz w:val="30"/>
          <w:szCs w:val="30"/>
        </w:rPr>
        <w:t>日间手术比例不断提高</w:t>
      </w:r>
      <w:r>
        <w:rPr>
          <w:rFonts w:ascii="仿宋_GB2312" w:eastAsia="仿宋_GB2312"/>
          <w:sz w:val="30"/>
          <w:szCs w:val="30"/>
        </w:rPr>
        <w:t>,</w:t>
      </w:r>
      <w:r>
        <w:rPr>
          <w:rFonts w:ascii="仿宋_GB2312" w:eastAsia="仿宋_GB2312" w:hint="eastAsia"/>
          <w:sz w:val="30"/>
          <w:szCs w:val="30"/>
        </w:rPr>
        <w:t>日间</w:t>
      </w:r>
      <w:proofErr w:type="gramStart"/>
      <w:r>
        <w:rPr>
          <w:rFonts w:ascii="仿宋_GB2312" w:eastAsia="仿宋_GB2312" w:hint="eastAsia"/>
          <w:sz w:val="30"/>
          <w:szCs w:val="30"/>
        </w:rPr>
        <w:t>手术占择期</w:t>
      </w:r>
      <w:proofErr w:type="gramEnd"/>
      <w:r>
        <w:rPr>
          <w:rFonts w:ascii="仿宋_GB2312" w:eastAsia="仿宋_GB2312" w:hint="eastAsia"/>
          <w:sz w:val="30"/>
          <w:szCs w:val="30"/>
        </w:rPr>
        <w:t>手术比例达</w:t>
      </w:r>
      <w:r>
        <w:rPr>
          <w:rFonts w:ascii="仿宋_GB2312" w:eastAsia="仿宋_GB2312"/>
          <w:sz w:val="30"/>
          <w:szCs w:val="30"/>
        </w:rPr>
        <w:t>10%,</w:t>
      </w:r>
      <w:r>
        <w:rPr>
          <w:rFonts w:ascii="仿宋_GB2312" w:eastAsia="仿宋_GB2312" w:hint="eastAsia"/>
          <w:sz w:val="30"/>
          <w:szCs w:val="30"/>
        </w:rPr>
        <w:t>患者能够获得规范、高效的日间手术诊疗服务。</w:t>
      </w:r>
    </w:p>
    <w:p w14:paraId="01F42E4A" w14:textId="77777777" w:rsidR="008563CE" w:rsidRDefault="003E1884" w:rsidP="008563CE">
      <w:pPr>
        <w:snapToGrid w:val="0"/>
        <w:spacing w:line="300" w:lineRule="auto"/>
        <w:ind w:leftChars="200" w:left="420"/>
        <w:rPr>
          <w:rFonts w:ascii="仿宋_GB2312" w:eastAsia="仿宋_GB2312"/>
          <w:sz w:val="30"/>
          <w:szCs w:val="30"/>
        </w:rPr>
      </w:pPr>
      <w:r>
        <w:rPr>
          <w:rFonts w:ascii="黑体" w:eastAsia="黑体" w:hint="eastAsia"/>
          <w:bCs/>
          <w:sz w:val="30"/>
          <w:szCs w:val="30"/>
        </w:rPr>
        <w:t>二、日间</w:t>
      </w:r>
      <w:r>
        <w:rPr>
          <w:rFonts w:ascii="黑体" w:eastAsia="黑体"/>
          <w:bCs/>
          <w:sz w:val="30"/>
          <w:szCs w:val="30"/>
        </w:rPr>
        <w:t>手术</w:t>
      </w:r>
      <w:r>
        <w:rPr>
          <w:rFonts w:ascii="黑体" w:eastAsia="黑体" w:hint="eastAsia"/>
          <w:bCs/>
          <w:sz w:val="30"/>
          <w:szCs w:val="30"/>
        </w:rPr>
        <w:t>定义</w:t>
      </w:r>
    </w:p>
    <w:p w14:paraId="396FD831" w14:textId="2924C05B" w:rsidR="003E1884" w:rsidRDefault="003E1884" w:rsidP="008563CE">
      <w:pPr>
        <w:snapToGrid w:val="0"/>
        <w:spacing w:line="300" w:lineRule="auto"/>
        <w:ind w:firstLineChars="200" w:firstLine="600"/>
        <w:rPr>
          <w:rFonts w:ascii="仿宋_GB2312" w:eastAsia="仿宋_GB2312"/>
          <w:sz w:val="30"/>
          <w:szCs w:val="30"/>
        </w:rPr>
      </w:pPr>
      <w:r>
        <w:rPr>
          <w:rFonts w:ascii="仿宋_GB2312" w:eastAsia="仿宋_GB2312" w:hint="eastAsia"/>
          <w:sz w:val="30"/>
          <w:szCs w:val="30"/>
        </w:rPr>
        <w:t>根据我院现有条件和相关政策，暂将日间手术定义为临床诊断明确的患者在</w:t>
      </w:r>
      <w:r>
        <w:rPr>
          <w:rFonts w:ascii="仿宋_GB2312" w:eastAsia="仿宋_GB2312"/>
          <w:sz w:val="30"/>
          <w:szCs w:val="30"/>
        </w:rPr>
        <w:t>48</w:t>
      </w:r>
      <w:r>
        <w:rPr>
          <w:rFonts w:ascii="仿宋_GB2312" w:eastAsia="仿宋_GB2312" w:hint="eastAsia"/>
          <w:sz w:val="30"/>
          <w:szCs w:val="30"/>
        </w:rPr>
        <w:t>小时内完成计划性住院、手术、术后短暂观</w:t>
      </w:r>
      <w:r>
        <w:rPr>
          <w:rFonts w:ascii="仿宋_GB2312" w:eastAsia="仿宋_GB2312" w:hint="eastAsia"/>
          <w:sz w:val="30"/>
          <w:szCs w:val="30"/>
        </w:rPr>
        <w:lastRenderedPageBreak/>
        <w:t>察并出院的一种手术模式，不包括门诊手术。</w:t>
      </w:r>
    </w:p>
    <w:p w14:paraId="12C59676"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试行期间，临床科室先选择</w:t>
      </w:r>
      <w:r>
        <w:rPr>
          <w:rFonts w:ascii="仿宋_GB2312" w:eastAsia="仿宋_GB2312"/>
          <w:sz w:val="30"/>
          <w:szCs w:val="30"/>
        </w:rPr>
        <w:t>2</w:t>
      </w: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种适宜符合科室实际的手术，运转成熟后逐步增加病种。实行分散管理（</w:t>
      </w:r>
      <w:proofErr w:type="gramStart"/>
      <w:r>
        <w:rPr>
          <w:rFonts w:ascii="仿宋_GB2312" w:eastAsia="仿宋_GB2312" w:hint="eastAsia"/>
          <w:sz w:val="30"/>
          <w:szCs w:val="30"/>
        </w:rPr>
        <w:t>收住于相对应</w:t>
      </w:r>
      <w:proofErr w:type="gramEnd"/>
      <w:r>
        <w:rPr>
          <w:rFonts w:ascii="仿宋_GB2312" w:eastAsia="仿宋_GB2312" w:hint="eastAsia"/>
          <w:sz w:val="30"/>
          <w:szCs w:val="30"/>
        </w:rPr>
        <w:t>科室），利用现有手术室，暂不单独建立日间手术室。</w:t>
      </w:r>
    </w:p>
    <w:p w14:paraId="4129EB5C" w14:textId="77777777" w:rsidR="003E1884" w:rsidRDefault="003E1884">
      <w:pPr>
        <w:snapToGrid w:val="0"/>
        <w:spacing w:line="300" w:lineRule="auto"/>
        <w:ind w:firstLineChars="200" w:firstLine="600"/>
        <w:rPr>
          <w:rFonts w:ascii="黑体" w:eastAsia="黑体" w:hint="eastAsia"/>
          <w:sz w:val="30"/>
          <w:szCs w:val="30"/>
        </w:rPr>
      </w:pPr>
      <w:r>
        <w:rPr>
          <w:rFonts w:ascii="黑体" w:eastAsia="黑体" w:hint="eastAsia"/>
          <w:bCs/>
          <w:sz w:val="30"/>
          <w:szCs w:val="30"/>
        </w:rPr>
        <w:t>三、准入制度</w:t>
      </w:r>
    </w:p>
    <w:p w14:paraId="0036EEA2" w14:textId="77777777" w:rsidR="003E1884" w:rsidRDefault="003E1884">
      <w:pPr>
        <w:snapToGrid w:val="0"/>
        <w:spacing w:line="300" w:lineRule="auto"/>
        <w:ind w:firstLineChars="200" w:firstLine="600"/>
        <w:rPr>
          <w:rFonts w:ascii="黑体" w:eastAsia="黑体" w:hint="eastAsia"/>
          <w:sz w:val="30"/>
          <w:szCs w:val="30"/>
        </w:rPr>
      </w:pPr>
      <w:r>
        <w:rPr>
          <w:rFonts w:ascii="仿宋_GB2312" w:eastAsia="仿宋_GB2312" w:hint="eastAsia"/>
          <w:sz w:val="30"/>
          <w:szCs w:val="30"/>
        </w:rPr>
        <w:t>（一）手术准入标准</w:t>
      </w:r>
    </w:p>
    <w:p w14:paraId="566D77E5" w14:textId="77777777" w:rsidR="003E1884" w:rsidRDefault="003E1884">
      <w:pPr>
        <w:snapToGrid w:val="0"/>
        <w:spacing w:line="300" w:lineRule="auto"/>
        <w:ind w:firstLineChars="200" w:firstLine="600"/>
        <w:rPr>
          <w:rFonts w:ascii="黑体" w:eastAsia="黑体" w:hint="eastAsia"/>
          <w:sz w:val="30"/>
          <w:szCs w:val="30"/>
        </w:rPr>
      </w:pPr>
      <w:r>
        <w:rPr>
          <w:rFonts w:ascii="仿宋_GB2312" w:eastAsia="仿宋_GB2312" w:hint="eastAsia"/>
          <w:sz w:val="30"/>
          <w:szCs w:val="30"/>
        </w:rPr>
        <w:t>日间手术项目准入原则为风险小、恢复快、安全性高的项目，具体标准包含以下九项：</w:t>
      </w:r>
    </w:p>
    <w:p w14:paraId="409D6B21" w14:textId="77777777" w:rsidR="003E1884" w:rsidRDefault="003E1884">
      <w:pPr>
        <w:snapToGrid w:val="0"/>
        <w:spacing w:line="300" w:lineRule="auto"/>
        <w:ind w:firstLineChars="200" w:firstLine="600"/>
        <w:rPr>
          <w:rFonts w:ascii="黑体" w:eastAsia="黑体" w:hint="eastAsia"/>
          <w:sz w:val="30"/>
          <w:szCs w:val="30"/>
        </w:rPr>
      </w:pPr>
      <w:r>
        <w:rPr>
          <w:rFonts w:ascii="仿宋_GB2312" w:eastAsia="仿宋_GB2312"/>
          <w:sz w:val="30"/>
          <w:szCs w:val="30"/>
        </w:rPr>
        <w:t>1</w:t>
      </w:r>
      <w:r>
        <w:rPr>
          <w:rFonts w:ascii="仿宋_GB2312" w:eastAsia="仿宋_GB2312" w:hint="eastAsia"/>
          <w:sz w:val="30"/>
          <w:szCs w:val="30"/>
        </w:rPr>
        <w:t>、临床诊断明确；</w:t>
      </w:r>
    </w:p>
    <w:p w14:paraId="7223982B" w14:textId="77777777" w:rsidR="003E1884" w:rsidRDefault="003E1884">
      <w:pPr>
        <w:snapToGrid w:val="0"/>
        <w:spacing w:line="300" w:lineRule="auto"/>
        <w:ind w:firstLineChars="200" w:firstLine="600"/>
        <w:rPr>
          <w:rFonts w:ascii="黑体" w:eastAsia="黑体"/>
          <w:sz w:val="30"/>
          <w:szCs w:val="30"/>
        </w:rPr>
      </w:pPr>
      <w:r>
        <w:rPr>
          <w:rFonts w:ascii="仿宋_GB2312" w:eastAsia="仿宋_GB2312"/>
          <w:sz w:val="30"/>
          <w:szCs w:val="30"/>
        </w:rPr>
        <w:t>2</w:t>
      </w:r>
      <w:r>
        <w:rPr>
          <w:rFonts w:ascii="仿宋_GB2312" w:eastAsia="仿宋_GB2312" w:hint="eastAsia"/>
          <w:sz w:val="30"/>
          <w:szCs w:val="30"/>
        </w:rPr>
        <w:t>、为本院已开展成熟的术式；</w:t>
      </w:r>
    </w:p>
    <w:p w14:paraId="5A9198E3"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、手术时间预计不超过</w:t>
      </w:r>
      <w:r>
        <w:rPr>
          <w:rFonts w:ascii="仿宋_GB2312" w:eastAsia="仿宋_GB2312"/>
          <w:sz w:val="30"/>
          <w:szCs w:val="30"/>
        </w:rPr>
        <w:t>2</w:t>
      </w:r>
      <w:r>
        <w:rPr>
          <w:rFonts w:ascii="仿宋_GB2312" w:eastAsia="仿宋_GB2312" w:hint="eastAsia"/>
          <w:sz w:val="30"/>
          <w:szCs w:val="30"/>
        </w:rPr>
        <w:t>小时；</w:t>
      </w:r>
    </w:p>
    <w:p w14:paraId="1EA332A1"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w:t>
      </w:r>
      <w:proofErr w:type="gramStart"/>
      <w:r>
        <w:rPr>
          <w:rFonts w:ascii="仿宋_GB2312" w:eastAsia="仿宋_GB2312" w:hint="eastAsia"/>
          <w:sz w:val="30"/>
          <w:szCs w:val="30"/>
        </w:rPr>
        <w:t>围手术期</w:t>
      </w:r>
      <w:proofErr w:type="gramEnd"/>
      <w:r>
        <w:rPr>
          <w:rFonts w:ascii="仿宋_GB2312" w:eastAsia="仿宋_GB2312" w:hint="eastAsia"/>
          <w:sz w:val="30"/>
          <w:szCs w:val="30"/>
        </w:rPr>
        <w:t>出血风险小；</w:t>
      </w:r>
      <w:r>
        <w:rPr>
          <w:rFonts w:ascii="仿宋_GB2312" w:eastAsia="仿宋_GB2312"/>
          <w:sz w:val="30"/>
          <w:szCs w:val="30"/>
        </w:rPr>
        <w:t xml:space="preserve"> </w:t>
      </w:r>
    </w:p>
    <w:p w14:paraId="75DA0F1F"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、气道受损风险小；</w:t>
      </w:r>
    </w:p>
    <w:p w14:paraId="498300C9"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、术后疼痛可用口服药缓解；</w:t>
      </w:r>
    </w:p>
    <w:p w14:paraId="41C207D8"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、能快速恢复饮食；</w:t>
      </w:r>
    </w:p>
    <w:p w14:paraId="4BB3C7BA"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、不需要特殊术后护理；</w:t>
      </w:r>
    </w:p>
    <w:p w14:paraId="4B0217BE"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sz w:val="30"/>
          <w:szCs w:val="30"/>
        </w:rPr>
        <w:t>9</w:t>
      </w:r>
      <w:r>
        <w:rPr>
          <w:rFonts w:ascii="仿宋_GB2312" w:eastAsia="仿宋_GB2312" w:hint="eastAsia"/>
          <w:sz w:val="30"/>
          <w:szCs w:val="30"/>
        </w:rPr>
        <w:t>、术后经短暂恢复能够达到出院标准。</w:t>
      </w:r>
    </w:p>
    <w:p w14:paraId="2A55A074"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（二）医师准入标准</w:t>
      </w:r>
    </w:p>
    <w:p w14:paraId="31F9401C"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手术医生准入原则为能力强、具备较强的</w:t>
      </w:r>
      <w:proofErr w:type="gramStart"/>
      <w:r>
        <w:rPr>
          <w:rFonts w:ascii="仿宋_GB2312" w:eastAsia="仿宋_GB2312" w:hint="eastAsia"/>
          <w:sz w:val="30"/>
          <w:szCs w:val="30"/>
        </w:rPr>
        <w:t>医</w:t>
      </w:r>
      <w:proofErr w:type="gramEnd"/>
      <w:r>
        <w:rPr>
          <w:rFonts w:ascii="仿宋_GB2312" w:eastAsia="仿宋_GB2312" w:hint="eastAsia"/>
          <w:sz w:val="30"/>
          <w:szCs w:val="30"/>
        </w:rPr>
        <w:t>患沟通能力，具体标准包含以下三项：</w:t>
      </w:r>
    </w:p>
    <w:p w14:paraId="421D2DF7"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sz w:val="30"/>
          <w:szCs w:val="30"/>
        </w:rPr>
        <w:t>1</w:t>
      </w:r>
      <w:r>
        <w:rPr>
          <w:rFonts w:ascii="仿宋_GB2312" w:eastAsia="仿宋_GB2312" w:hint="eastAsia"/>
          <w:sz w:val="30"/>
          <w:szCs w:val="30"/>
        </w:rPr>
        <w:t>、聘任主治医师职称</w:t>
      </w:r>
      <w:r>
        <w:rPr>
          <w:rFonts w:ascii="仿宋_GB2312" w:eastAsia="仿宋_GB2312"/>
          <w:sz w:val="30"/>
          <w:szCs w:val="30"/>
        </w:rPr>
        <w:t>3</w:t>
      </w:r>
      <w:r>
        <w:rPr>
          <w:rFonts w:ascii="仿宋_GB2312" w:eastAsia="仿宋_GB2312" w:hint="eastAsia"/>
          <w:sz w:val="30"/>
          <w:szCs w:val="30"/>
        </w:rPr>
        <w:t>年以上，具备相应级别手术的操作资质；</w:t>
      </w:r>
    </w:p>
    <w:p w14:paraId="7479349E"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sz w:val="30"/>
          <w:szCs w:val="30"/>
        </w:rPr>
        <w:t>2</w:t>
      </w:r>
      <w:r>
        <w:rPr>
          <w:rFonts w:ascii="仿宋_GB2312" w:eastAsia="仿宋_GB2312" w:hint="eastAsia"/>
          <w:sz w:val="30"/>
          <w:szCs w:val="30"/>
        </w:rPr>
        <w:t>、相关手术操作技能熟练，并已完成一定数量（担任手术者</w:t>
      </w:r>
      <w:r>
        <w:rPr>
          <w:rFonts w:ascii="仿宋_GB2312" w:eastAsia="仿宋_GB2312"/>
          <w:sz w:val="30"/>
          <w:szCs w:val="30"/>
        </w:rPr>
        <w:t>100</w:t>
      </w:r>
      <w:r>
        <w:rPr>
          <w:rFonts w:ascii="仿宋_GB2312" w:eastAsia="仿宋_GB2312" w:hint="eastAsia"/>
          <w:sz w:val="30"/>
          <w:szCs w:val="30"/>
        </w:rPr>
        <w:t>例或担任第一助手</w:t>
      </w:r>
      <w:r>
        <w:rPr>
          <w:rFonts w:ascii="仿宋_GB2312" w:eastAsia="仿宋_GB2312"/>
          <w:sz w:val="30"/>
          <w:szCs w:val="30"/>
        </w:rPr>
        <w:t>200</w:t>
      </w:r>
      <w:r>
        <w:rPr>
          <w:rFonts w:ascii="仿宋_GB2312" w:eastAsia="仿宋_GB2312" w:hint="eastAsia"/>
          <w:sz w:val="30"/>
          <w:szCs w:val="30"/>
        </w:rPr>
        <w:t>例以上）；</w:t>
      </w:r>
    </w:p>
    <w:p w14:paraId="68E49412"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sz w:val="30"/>
          <w:szCs w:val="30"/>
        </w:rPr>
        <w:t>3</w:t>
      </w:r>
      <w:r>
        <w:rPr>
          <w:rFonts w:ascii="仿宋_GB2312" w:eastAsia="仿宋_GB2312" w:hint="eastAsia"/>
          <w:sz w:val="30"/>
          <w:szCs w:val="30"/>
        </w:rPr>
        <w:t>、具备良好的医德及沟通能力。</w:t>
      </w:r>
    </w:p>
    <w:p w14:paraId="24116E5A"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（三）患者准入标准</w:t>
      </w:r>
    </w:p>
    <w:p w14:paraId="4BC3372E"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hint="eastAsia"/>
          <w:sz w:val="30"/>
          <w:szCs w:val="30"/>
        </w:rPr>
        <w:t>患者病情不复杂、无明显心、肺疾病、服务半径小的病人，具体标准包含以下五项：</w:t>
      </w:r>
    </w:p>
    <w:p w14:paraId="1B28BA4D"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lastRenderedPageBreak/>
        <w:t>1</w:t>
      </w:r>
      <w:r>
        <w:rPr>
          <w:rFonts w:ascii="仿宋_GB2312" w:eastAsia="仿宋_GB2312" w:hint="eastAsia"/>
          <w:sz w:val="30"/>
          <w:szCs w:val="30"/>
        </w:rPr>
        <w:t>、意识清醒，无精神疾病史，</w:t>
      </w:r>
      <w:proofErr w:type="gramStart"/>
      <w:r>
        <w:rPr>
          <w:rFonts w:ascii="仿宋_GB2312" w:eastAsia="仿宋_GB2312" w:hint="eastAsia"/>
          <w:sz w:val="30"/>
          <w:szCs w:val="30"/>
        </w:rPr>
        <w:t>围手术期</w:t>
      </w:r>
      <w:proofErr w:type="gramEnd"/>
      <w:r>
        <w:rPr>
          <w:rFonts w:ascii="仿宋_GB2312" w:eastAsia="仿宋_GB2312" w:hint="eastAsia"/>
          <w:sz w:val="30"/>
          <w:szCs w:val="30"/>
        </w:rPr>
        <w:t>有成人陪伴；</w:t>
      </w:r>
    </w:p>
    <w:p w14:paraId="047FE69B"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、愿意接受日间手术，对手术方式、麻醉方式理解并认可；患者和家属理解围手术期护理内容，愿意并有能力完成出院后照护；</w:t>
      </w:r>
    </w:p>
    <w:p w14:paraId="39BE787D"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sz w:val="30"/>
          <w:szCs w:val="30"/>
        </w:rPr>
        <w:t>3</w:t>
      </w:r>
      <w:r>
        <w:rPr>
          <w:rFonts w:ascii="仿宋_GB2312" w:eastAsia="仿宋_GB2312" w:hint="eastAsia"/>
          <w:sz w:val="30"/>
          <w:szCs w:val="30"/>
        </w:rPr>
        <w:t>、非全麻手术：</w:t>
      </w:r>
      <w:r>
        <w:rPr>
          <w:rFonts w:ascii="仿宋_GB2312" w:eastAsia="仿宋_GB2312"/>
          <w:sz w:val="30"/>
          <w:szCs w:val="30"/>
        </w:rPr>
        <w:t>ASA</w:t>
      </w:r>
      <w:r>
        <w:rPr>
          <w:rFonts w:ascii="仿宋_GB2312" w:eastAsia="仿宋_GB2312" w:hint="eastAsia"/>
          <w:sz w:val="30"/>
          <w:szCs w:val="30"/>
        </w:rPr>
        <w:t>分级</w:t>
      </w:r>
      <w:r>
        <w:rPr>
          <w:rFonts w:ascii="仿宋_GB2312" w:eastAsia="仿宋_GB2312"/>
          <w:sz w:val="30"/>
          <w:szCs w:val="30"/>
        </w:rPr>
        <w:t>I-II</w:t>
      </w:r>
      <w:r>
        <w:rPr>
          <w:rFonts w:ascii="仿宋_GB2312" w:eastAsia="仿宋_GB2312" w:hint="eastAsia"/>
          <w:sz w:val="30"/>
          <w:szCs w:val="30"/>
        </w:rPr>
        <w:t>级，</w:t>
      </w:r>
      <w:r>
        <w:rPr>
          <w:rFonts w:ascii="仿宋_GB2312" w:eastAsia="仿宋_GB2312"/>
          <w:sz w:val="30"/>
          <w:szCs w:val="30"/>
        </w:rPr>
        <w:t>ASA</w:t>
      </w:r>
      <w:r>
        <w:rPr>
          <w:rFonts w:ascii="仿宋_GB2312" w:eastAsia="仿宋_GB2312" w:hint="eastAsia"/>
          <w:sz w:val="30"/>
          <w:szCs w:val="30"/>
        </w:rPr>
        <w:t>分级</w:t>
      </w:r>
      <w:r>
        <w:rPr>
          <w:rFonts w:ascii="仿宋_GB2312" w:eastAsia="仿宋_GB2312"/>
          <w:sz w:val="30"/>
          <w:szCs w:val="30"/>
        </w:rPr>
        <w:t>III</w:t>
      </w:r>
      <w:proofErr w:type="gramStart"/>
      <w:r>
        <w:rPr>
          <w:rFonts w:ascii="仿宋_GB2312" w:eastAsia="仿宋_GB2312" w:hint="eastAsia"/>
          <w:sz w:val="30"/>
          <w:szCs w:val="30"/>
        </w:rPr>
        <w:t>级但全身</w:t>
      </w:r>
      <w:proofErr w:type="gramEnd"/>
      <w:r>
        <w:rPr>
          <w:rFonts w:ascii="仿宋_GB2312" w:eastAsia="仿宋_GB2312" w:hint="eastAsia"/>
          <w:sz w:val="30"/>
          <w:szCs w:val="30"/>
        </w:rPr>
        <w:t>状况稳定三个月以上；全麻手术：</w:t>
      </w:r>
      <w:r>
        <w:rPr>
          <w:rFonts w:ascii="仿宋_GB2312" w:eastAsia="仿宋_GB2312"/>
          <w:sz w:val="30"/>
          <w:szCs w:val="30"/>
        </w:rPr>
        <w:t>ASA</w:t>
      </w:r>
      <w:r>
        <w:rPr>
          <w:rFonts w:ascii="仿宋_GB2312" w:eastAsia="仿宋_GB2312" w:hint="eastAsia"/>
          <w:sz w:val="30"/>
          <w:szCs w:val="30"/>
        </w:rPr>
        <w:t>分级</w:t>
      </w:r>
      <w:r>
        <w:rPr>
          <w:rFonts w:ascii="仿宋_GB2312" w:eastAsia="仿宋_GB2312"/>
          <w:sz w:val="30"/>
          <w:szCs w:val="30"/>
        </w:rPr>
        <w:t>I-II</w:t>
      </w:r>
      <w:r>
        <w:rPr>
          <w:rFonts w:ascii="仿宋_GB2312" w:eastAsia="仿宋_GB2312" w:hint="eastAsia"/>
          <w:sz w:val="30"/>
          <w:szCs w:val="30"/>
        </w:rPr>
        <w:t>级，年龄</w:t>
      </w:r>
      <w:r>
        <w:rPr>
          <w:rFonts w:ascii="仿宋_GB2312" w:eastAsia="仿宋_GB2312"/>
          <w:sz w:val="30"/>
          <w:szCs w:val="30"/>
        </w:rPr>
        <w:t>65</w:t>
      </w:r>
      <w:r>
        <w:rPr>
          <w:rFonts w:ascii="仿宋_GB2312" w:eastAsia="仿宋_GB2312" w:hint="eastAsia"/>
          <w:sz w:val="30"/>
          <w:szCs w:val="30"/>
        </w:rPr>
        <w:t>岁以下；</w:t>
      </w:r>
    </w:p>
    <w:p w14:paraId="5B212561"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sz w:val="30"/>
          <w:szCs w:val="30"/>
        </w:rPr>
        <w:t>4</w:t>
      </w:r>
      <w:r>
        <w:rPr>
          <w:rFonts w:ascii="仿宋_GB2312" w:eastAsia="仿宋_GB2312" w:hint="eastAsia"/>
          <w:sz w:val="30"/>
          <w:szCs w:val="30"/>
        </w:rPr>
        <w:t>、符合各病种手术的相关要求；</w:t>
      </w:r>
    </w:p>
    <w:p w14:paraId="21A3EF81"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sz w:val="30"/>
          <w:szCs w:val="30"/>
        </w:rPr>
        <w:t>5</w:t>
      </w:r>
      <w:r>
        <w:rPr>
          <w:rFonts w:ascii="仿宋_GB2312" w:eastAsia="仿宋_GB2312" w:hint="eastAsia"/>
          <w:sz w:val="30"/>
          <w:szCs w:val="30"/>
        </w:rPr>
        <w:t>、有联系电话并保持通畅，建议术后</w:t>
      </w:r>
      <w:r>
        <w:rPr>
          <w:rFonts w:ascii="仿宋_GB2312" w:eastAsia="仿宋_GB2312"/>
          <w:sz w:val="30"/>
          <w:szCs w:val="30"/>
        </w:rPr>
        <w:t>72</w:t>
      </w:r>
      <w:r>
        <w:rPr>
          <w:rFonts w:ascii="仿宋_GB2312" w:eastAsia="仿宋_GB2312" w:hint="eastAsia"/>
          <w:sz w:val="30"/>
          <w:szCs w:val="30"/>
        </w:rPr>
        <w:t>小时内居住场所距离医院不超过</w:t>
      </w:r>
      <w:r>
        <w:rPr>
          <w:rFonts w:ascii="仿宋_GB2312" w:eastAsia="仿宋_GB2312"/>
          <w:sz w:val="30"/>
          <w:szCs w:val="30"/>
        </w:rPr>
        <w:t>1</w:t>
      </w:r>
      <w:r>
        <w:rPr>
          <w:rFonts w:ascii="仿宋_GB2312" w:eastAsia="仿宋_GB2312" w:hint="eastAsia"/>
          <w:sz w:val="30"/>
          <w:szCs w:val="30"/>
        </w:rPr>
        <w:t>小时车程，便于随访和应急事件的处理。</w:t>
      </w:r>
    </w:p>
    <w:p w14:paraId="2927E59B" w14:textId="77777777" w:rsidR="003E1884" w:rsidRDefault="003E1884">
      <w:pPr>
        <w:snapToGrid w:val="0"/>
        <w:spacing w:line="300" w:lineRule="auto"/>
        <w:ind w:firstLineChars="200" w:firstLine="600"/>
        <w:rPr>
          <w:rFonts w:ascii="黑体" w:eastAsia="黑体" w:hint="eastAsia"/>
          <w:sz w:val="30"/>
          <w:szCs w:val="30"/>
        </w:rPr>
      </w:pPr>
      <w:r>
        <w:rPr>
          <w:rFonts w:ascii="黑体" w:eastAsia="黑体" w:hint="eastAsia"/>
          <w:bCs/>
          <w:sz w:val="30"/>
          <w:szCs w:val="30"/>
        </w:rPr>
        <w:t>四、评估制度</w:t>
      </w:r>
    </w:p>
    <w:p w14:paraId="7AA0388E"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（一）入院前评估</w:t>
      </w:r>
    </w:p>
    <w:p w14:paraId="6FA6AA33"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患者根据日间手术临床路径完成各项检查后，专科医生（可包括麻醉医生）根据检查结果进行评估，符合日间手术准入标准的方可进行日间手术治疗。</w:t>
      </w:r>
    </w:p>
    <w:p w14:paraId="67DC683A"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（二）术后评估</w:t>
      </w:r>
    </w:p>
    <w:p w14:paraId="0D976319"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患者术后即安排在麻醉复苏室苏醒，麻醉医生和复苏</w:t>
      </w:r>
      <w:proofErr w:type="gramStart"/>
      <w:r>
        <w:rPr>
          <w:rFonts w:ascii="仿宋_GB2312" w:eastAsia="仿宋_GB2312" w:hint="eastAsia"/>
          <w:sz w:val="30"/>
          <w:szCs w:val="30"/>
        </w:rPr>
        <w:t>室责任</w:t>
      </w:r>
      <w:proofErr w:type="gramEnd"/>
      <w:r>
        <w:rPr>
          <w:rFonts w:ascii="仿宋_GB2312" w:eastAsia="仿宋_GB2312" w:hint="eastAsia"/>
          <w:sz w:val="30"/>
          <w:szCs w:val="30"/>
        </w:rPr>
        <w:t>护士根据标准对患者进行评估，符合标准者转各专科病房恢复。</w:t>
      </w:r>
    </w:p>
    <w:p w14:paraId="03C16A63"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（三）出院评估</w:t>
      </w:r>
    </w:p>
    <w:p w14:paraId="2E1B0333"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专科医生和责任护士对患者依据</w:t>
      </w:r>
      <w:r>
        <w:rPr>
          <w:rFonts w:ascii="仿宋_GB2312" w:eastAsia="仿宋_GB2312"/>
          <w:sz w:val="30"/>
          <w:szCs w:val="30"/>
        </w:rPr>
        <w:t>PADS</w:t>
      </w:r>
      <w:r>
        <w:rPr>
          <w:rFonts w:ascii="仿宋_GB2312" w:eastAsia="仿宋_GB2312" w:hint="eastAsia"/>
          <w:sz w:val="30"/>
          <w:szCs w:val="30"/>
        </w:rPr>
        <w:t>评分量表（附件</w:t>
      </w:r>
      <w:r>
        <w:rPr>
          <w:rFonts w:ascii="仿宋_GB2312" w:eastAsia="仿宋_GB2312"/>
          <w:sz w:val="30"/>
          <w:szCs w:val="30"/>
        </w:rPr>
        <w:t>1</w:t>
      </w:r>
      <w:r>
        <w:rPr>
          <w:rFonts w:ascii="仿宋_GB2312" w:eastAsia="仿宋_GB2312" w:hint="eastAsia"/>
          <w:sz w:val="30"/>
          <w:szCs w:val="30"/>
        </w:rPr>
        <w:t>）打分；满分</w:t>
      </w:r>
      <w:r>
        <w:rPr>
          <w:rFonts w:ascii="仿宋_GB2312" w:eastAsia="仿宋_GB2312"/>
          <w:sz w:val="30"/>
          <w:szCs w:val="30"/>
        </w:rPr>
        <w:t>10</w:t>
      </w:r>
      <w:r>
        <w:rPr>
          <w:rFonts w:ascii="仿宋_GB2312" w:eastAsia="仿宋_GB2312" w:hint="eastAsia"/>
          <w:sz w:val="30"/>
          <w:szCs w:val="30"/>
        </w:rPr>
        <w:t>分，评分≥</w:t>
      </w:r>
      <w:r>
        <w:rPr>
          <w:rFonts w:ascii="仿宋_GB2312" w:eastAsia="仿宋_GB2312"/>
          <w:sz w:val="30"/>
          <w:szCs w:val="30"/>
        </w:rPr>
        <w:t>9</w:t>
      </w:r>
      <w:r>
        <w:rPr>
          <w:rFonts w:ascii="仿宋_GB2312" w:eastAsia="仿宋_GB2312" w:hint="eastAsia"/>
          <w:sz w:val="30"/>
          <w:szCs w:val="30"/>
        </w:rPr>
        <w:t>分的患者结合实际情况完成出院评估（附件</w:t>
      </w:r>
      <w:r>
        <w:rPr>
          <w:rFonts w:ascii="仿宋_GB2312" w:eastAsia="仿宋_GB2312"/>
          <w:sz w:val="30"/>
          <w:szCs w:val="30"/>
        </w:rPr>
        <w:t>2</w:t>
      </w:r>
      <w:r>
        <w:rPr>
          <w:rFonts w:ascii="仿宋_GB2312" w:eastAsia="仿宋_GB2312" w:hint="eastAsia"/>
          <w:sz w:val="30"/>
          <w:szCs w:val="30"/>
        </w:rPr>
        <w:t>），符合出院条件者方可办理出院手续；出院前需对患者进行出院指导及宣教；对出院后尚需治疗者，医生应开具治疗方案，以出院医嘱形式明确告知患者，患者理解并签字确认。</w:t>
      </w:r>
    </w:p>
    <w:p w14:paraId="5D568DF2" w14:textId="77777777" w:rsidR="003E1884" w:rsidRDefault="003E1884">
      <w:pPr>
        <w:snapToGrid w:val="0"/>
        <w:spacing w:line="300" w:lineRule="auto"/>
        <w:ind w:firstLineChars="200" w:firstLine="600"/>
        <w:rPr>
          <w:rFonts w:ascii="黑体" w:eastAsia="黑体" w:hint="eastAsia"/>
          <w:sz w:val="30"/>
          <w:szCs w:val="30"/>
        </w:rPr>
      </w:pPr>
      <w:r>
        <w:rPr>
          <w:rFonts w:ascii="黑体" w:eastAsia="黑体" w:hint="eastAsia"/>
          <w:bCs/>
          <w:sz w:val="30"/>
          <w:szCs w:val="30"/>
        </w:rPr>
        <w:t>五、流程管理</w:t>
      </w:r>
    </w:p>
    <w:p w14:paraId="5C90759F"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（一）入院前管理流程</w:t>
      </w:r>
    </w:p>
    <w:p w14:paraId="2CFD4681" w14:textId="77777777" w:rsidR="003E1884" w:rsidRDefault="003E1884">
      <w:pPr>
        <w:snapToGrid w:val="0"/>
        <w:spacing w:line="300" w:lineRule="auto"/>
        <w:ind w:firstLineChars="200" w:firstLine="600"/>
        <w:rPr>
          <w:rFonts w:ascii="黑体" w:eastAsia="黑体" w:hint="eastAsia"/>
          <w:sz w:val="30"/>
          <w:szCs w:val="30"/>
        </w:rPr>
      </w:pPr>
      <w:r>
        <w:rPr>
          <w:rFonts w:ascii="仿宋_GB2312" w:eastAsia="仿宋_GB2312" w:hint="eastAsia"/>
          <w:sz w:val="30"/>
          <w:szCs w:val="30"/>
        </w:rPr>
        <w:t>患者持诊疗卡在门诊就诊后，专科医生进行病种筛选、预约入院时间。</w:t>
      </w:r>
    </w:p>
    <w:p w14:paraId="0B86925E" w14:textId="77777777" w:rsidR="003E1884" w:rsidRDefault="003E1884">
      <w:pPr>
        <w:snapToGrid w:val="0"/>
        <w:spacing w:line="300" w:lineRule="auto"/>
        <w:ind w:firstLineChars="200" w:firstLine="600"/>
        <w:rPr>
          <w:rFonts w:ascii="黑体" w:eastAsia="黑体" w:hint="eastAsia"/>
          <w:sz w:val="30"/>
          <w:szCs w:val="30"/>
        </w:rPr>
      </w:pPr>
      <w:r>
        <w:rPr>
          <w:rFonts w:ascii="仿宋_GB2312" w:eastAsia="仿宋_GB2312" w:hint="eastAsia"/>
          <w:sz w:val="30"/>
          <w:szCs w:val="30"/>
        </w:rPr>
        <w:lastRenderedPageBreak/>
        <w:t>（二）住院管理流程</w:t>
      </w:r>
    </w:p>
    <w:p w14:paraId="44A9C8E9"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hint="eastAsia"/>
          <w:sz w:val="30"/>
          <w:szCs w:val="30"/>
        </w:rPr>
        <w:t>1、患者根据预约时间至各专科病房办理正式住院手续，责任医生和责任护士审核患者身份。</w:t>
      </w:r>
    </w:p>
    <w:p w14:paraId="408D654A"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、根据患者相关检查的基本情况完成手术、麻醉术前评估，符合条件的患者如同意进行日间手术治疗，由专科医生进行登记预约。</w:t>
      </w:r>
    </w:p>
    <w:p w14:paraId="0B73AF23"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、完成入院前宣教，包括通识教育、健康教育、心理疏导、饮食指导、用药指导及手术注意事项的强化。</w:t>
      </w:r>
    </w:p>
    <w:p w14:paraId="701290BA"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急诊完成相关术前相关检查，确认手术日期（一般为入院当日），入院后完成常规诊疗护理，签署知情同意书等相关医疗文书。如遇特殊情况，患者不能如期进行手术治疗的，病房责任医生和护士应及时通知相关科室，保证日间手术有序、高效的完成。</w:t>
      </w:r>
    </w:p>
    <w:p w14:paraId="1347268F"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hint="eastAsia"/>
          <w:sz w:val="30"/>
          <w:szCs w:val="30"/>
        </w:rPr>
        <w:t>5、患者在专科病房完成术前准备，术后由麻醉医师决定是否送麻醉恢复室，达到麻醉恢复标准后送回病房。</w:t>
      </w:r>
    </w:p>
    <w:p w14:paraId="2B9F0083" w14:textId="77777777" w:rsidR="003E1884" w:rsidRDefault="003E1884">
      <w:pPr>
        <w:snapToGrid w:val="0"/>
        <w:spacing w:line="300" w:lineRule="auto"/>
        <w:ind w:firstLineChars="200" w:firstLine="600"/>
        <w:rPr>
          <w:rFonts w:ascii="黑体" w:eastAsia="黑体" w:hint="eastAsia"/>
          <w:sz w:val="30"/>
          <w:szCs w:val="30"/>
        </w:rPr>
      </w:pPr>
      <w:r>
        <w:rPr>
          <w:rFonts w:ascii="仿宋_GB2312" w:eastAsia="仿宋_GB2312" w:hint="eastAsia"/>
          <w:sz w:val="30"/>
          <w:szCs w:val="30"/>
        </w:rPr>
        <w:t>6、做好术后病情观察与护理。</w:t>
      </w:r>
    </w:p>
    <w:p w14:paraId="0DE35CC9"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hint="eastAsia"/>
          <w:sz w:val="30"/>
          <w:szCs w:val="30"/>
        </w:rPr>
        <w:t>（三）特殊转归流程</w:t>
      </w:r>
    </w:p>
    <w:p w14:paraId="666B5186"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hint="eastAsia"/>
          <w:sz w:val="30"/>
          <w:szCs w:val="30"/>
        </w:rPr>
        <w:t>出现</w:t>
      </w:r>
      <w:r>
        <w:rPr>
          <w:rFonts w:ascii="仿宋_GB2312" w:eastAsia="仿宋_GB2312"/>
          <w:sz w:val="30"/>
          <w:szCs w:val="30"/>
        </w:rPr>
        <w:t>以下情况</w:t>
      </w:r>
      <w:r>
        <w:rPr>
          <w:rFonts w:ascii="仿宋_GB2312" w:eastAsia="仿宋_GB2312" w:hint="eastAsia"/>
          <w:sz w:val="30"/>
          <w:szCs w:val="30"/>
        </w:rPr>
        <w:t>之一</w:t>
      </w:r>
      <w:r>
        <w:rPr>
          <w:rFonts w:ascii="仿宋_GB2312" w:eastAsia="仿宋_GB2312"/>
          <w:sz w:val="30"/>
          <w:szCs w:val="30"/>
        </w:rPr>
        <w:t>，</w:t>
      </w:r>
      <w:r>
        <w:rPr>
          <w:rFonts w:ascii="仿宋_GB2312" w:eastAsia="仿宋_GB2312" w:hint="eastAsia"/>
          <w:sz w:val="30"/>
          <w:szCs w:val="30"/>
        </w:rPr>
        <w:t>由手术医师评估并详细做好病程记录后，转普通住院治疗。</w:t>
      </w:r>
    </w:p>
    <w:p w14:paraId="3E237EF6"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、患者在入院前评估确认不能进行日间手术治疗的。</w:t>
      </w:r>
    </w:p>
    <w:p w14:paraId="72CA71D0"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、在日间手术治疗中或术后恢复期间出现日间手术临床路径变异的。</w:t>
      </w:r>
    </w:p>
    <w:p w14:paraId="5B7D3F95" w14:textId="77777777" w:rsidR="003E1884" w:rsidRDefault="003E1884">
      <w:pPr>
        <w:snapToGrid w:val="0"/>
        <w:spacing w:line="300" w:lineRule="auto"/>
        <w:ind w:firstLineChars="200" w:firstLine="600"/>
        <w:rPr>
          <w:rFonts w:ascii="黑体" w:eastAsia="黑体" w:hint="eastAsia"/>
          <w:sz w:val="30"/>
          <w:szCs w:val="30"/>
        </w:rPr>
      </w:pPr>
      <w:r>
        <w:rPr>
          <w:rFonts w:ascii="仿宋_GB2312" w:eastAsia="仿宋_GB2312" w:hint="eastAsia"/>
          <w:sz w:val="30"/>
          <w:szCs w:val="30"/>
        </w:rPr>
        <w:t>3、出院后出现</w:t>
      </w:r>
      <w:proofErr w:type="gramStart"/>
      <w:r>
        <w:rPr>
          <w:rFonts w:ascii="仿宋_GB2312" w:eastAsia="仿宋_GB2312" w:hint="eastAsia"/>
          <w:sz w:val="30"/>
          <w:szCs w:val="30"/>
        </w:rPr>
        <w:t>严重变发症</w:t>
      </w:r>
      <w:proofErr w:type="gramEnd"/>
      <w:r>
        <w:rPr>
          <w:rFonts w:ascii="仿宋_GB2312" w:eastAsia="仿宋_GB2312" w:hint="eastAsia"/>
          <w:sz w:val="30"/>
          <w:szCs w:val="30"/>
        </w:rPr>
        <w:t xml:space="preserve">，需转普通住院治疗或延长出院的。 </w:t>
      </w:r>
    </w:p>
    <w:p w14:paraId="27751004" w14:textId="133FC720" w:rsidR="003E1884" w:rsidRDefault="00DF5EA8">
      <w:pPr>
        <w:snapToGrid w:val="0"/>
        <w:spacing w:line="300" w:lineRule="auto"/>
        <w:ind w:firstLineChars="200" w:firstLine="600"/>
        <w:rPr>
          <w:rFonts w:ascii="黑体" w:eastAsia="黑体" w:hint="eastAsia"/>
          <w:sz w:val="30"/>
          <w:szCs w:val="30"/>
        </w:rPr>
      </w:pPr>
      <w:r>
        <w:rPr>
          <w:rFonts w:ascii="仿宋_GB2312" w:eastAsia="仿宋_GB2312" w:hint="eastAsia"/>
          <w:sz w:val="30"/>
          <w:szCs w:val="30"/>
        </w:rPr>
        <w:t>六</w:t>
      </w:r>
      <w:r w:rsidR="003E1884">
        <w:rPr>
          <w:rFonts w:ascii="仿宋_GB2312" w:eastAsia="仿宋_GB2312" w:hint="eastAsia"/>
          <w:sz w:val="30"/>
          <w:szCs w:val="30"/>
        </w:rPr>
        <w:t>、工作要求</w:t>
      </w:r>
    </w:p>
    <w:p w14:paraId="50F42924"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sz w:val="30"/>
          <w:szCs w:val="30"/>
        </w:rPr>
        <w:t>(</w:t>
      </w:r>
      <w:proofErr w:type="gramStart"/>
      <w:r>
        <w:rPr>
          <w:rFonts w:ascii="仿宋_GB2312" w:eastAsia="仿宋_GB2312" w:hint="eastAsia"/>
          <w:sz w:val="30"/>
          <w:szCs w:val="30"/>
        </w:rPr>
        <w:t>一</w:t>
      </w:r>
      <w:proofErr w:type="gramEnd"/>
      <w:r>
        <w:rPr>
          <w:rFonts w:ascii="仿宋_GB2312" w:eastAsia="仿宋_GB2312"/>
          <w:sz w:val="30"/>
          <w:szCs w:val="30"/>
        </w:rPr>
        <w:t>)</w:t>
      </w:r>
      <w:r>
        <w:rPr>
          <w:rFonts w:ascii="仿宋_GB2312" w:eastAsia="仿宋_GB2312" w:hint="eastAsia"/>
          <w:sz w:val="30"/>
          <w:szCs w:val="30"/>
        </w:rPr>
        <w:t>加强组织领导。开展日间手术工作是加强医疗质量和效率管理的具体探索</w:t>
      </w:r>
      <w:r>
        <w:rPr>
          <w:rFonts w:ascii="仿宋_GB2312" w:eastAsia="仿宋_GB2312"/>
          <w:sz w:val="30"/>
          <w:szCs w:val="30"/>
        </w:rPr>
        <w:t>,</w:t>
      </w:r>
      <w:r>
        <w:rPr>
          <w:rFonts w:ascii="仿宋_GB2312" w:eastAsia="仿宋_GB2312" w:hint="eastAsia"/>
          <w:sz w:val="30"/>
          <w:szCs w:val="30"/>
        </w:rPr>
        <w:t>是深化医院改革和改善医疗服务的重要内容</w:t>
      </w:r>
      <w:r>
        <w:rPr>
          <w:rFonts w:ascii="仿宋_GB2312" w:eastAsia="仿宋_GB2312"/>
          <w:sz w:val="30"/>
          <w:szCs w:val="30"/>
        </w:rPr>
        <w:t>,</w:t>
      </w:r>
      <w:r>
        <w:rPr>
          <w:rFonts w:ascii="仿宋_GB2312" w:eastAsia="仿宋_GB2312" w:hint="eastAsia"/>
          <w:sz w:val="30"/>
          <w:szCs w:val="30"/>
        </w:rPr>
        <w:t>是推进分级诊疗的重要举措。各部门要高度重视</w:t>
      </w:r>
      <w:r>
        <w:rPr>
          <w:rFonts w:ascii="仿宋_GB2312" w:eastAsia="仿宋_GB2312"/>
          <w:sz w:val="30"/>
          <w:szCs w:val="30"/>
        </w:rPr>
        <w:t>,</w:t>
      </w:r>
      <w:r>
        <w:rPr>
          <w:rFonts w:ascii="仿宋_GB2312" w:eastAsia="仿宋_GB2312" w:hint="eastAsia"/>
          <w:sz w:val="30"/>
          <w:szCs w:val="30"/>
        </w:rPr>
        <w:t>切实加强组织</w:t>
      </w:r>
      <w:r>
        <w:rPr>
          <w:rFonts w:ascii="仿宋_GB2312" w:eastAsia="仿宋_GB2312" w:hint="eastAsia"/>
          <w:sz w:val="30"/>
          <w:szCs w:val="30"/>
        </w:rPr>
        <w:lastRenderedPageBreak/>
        <w:t>领导监督</w:t>
      </w:r>
      <w:r>
        <w:rPr>
          <w:rFonts w:ascii="仿宋_GB2312" w:eastAsia="仿宋_GB2312"/>
          <w:sz w:val="30"/>
          <w:szCs w:val="30"/>
        </w:rPr>
        <w:t>,</w:t>
      </w:r>
      <w:r>
        <w:rPr>
          <w:rFonts w:ascii="仿宋_GB2312" w:eastAsia="仿宋_GB2312" w:hint="eastAsia"/>
          <w:sz w:val="30"/>
          <w:szCs w:val="30"/>
        </w:rPr>
        <w:t>建立部门协调推进机制</w:t>
      </w:r>
      <w:r>
        <w:rPr>
          <w:rFonts w:ascii="仿宋_GB2312" w:eastAsia="仿宋_GB2312"/>
          <w:sz w:val="30"/>
          <w:szCs w:val="30"/>
        </w:rPr>
        <w:t>,</w:t>
      </w:r>
      <w:r>
        <w:rPr>
          <w:rFonts w:ascii="仿宋_GB2312" w:eastAsia="仿宋_GB2312" w:hint="eastAsia"/>
          <w:sz w:val="30"/>
          <w:szCs w:val="30"/>
        </w:rPr>
        <w:t>研究制定周密细致的工作方案</w:t>
      </w:r>
      <w:r>
        <w:rPr>
          <w:rFonts w:ascii="仿宋_GB2312" w:eastAsia="仿宋_GB2312"/>
          <w:sz w:val="30"/>
          <w:szCs w:val="30"/>
        </w:rPr>
        <w:t>,</w:t>
      </w:r>
      <w:r>
        <w:rPr>
          <w:rFonts w:ascii="仿宋_GB2312" w:eastAsia="仿宋_GB2312" w:hint="eastAsia"/>
          <w:sz w:val="30"/>
          <w:szCs w:val="30"/>
        </w:rPr>
        <w:t>确保工作顺利开展。</w:t>
      </w:r>
    </w:p>
    <w:p w14:paraId="114265EC" w14:textId="6199A397" w:rsidR="003E1884" w:rsidRDefault="003E1884" w:rsidP="008563CE">
      <w:pPr>
        <w:snapToGrid w:val="0"/>
        <w:spacing w:line="300" w:lineRule="auto"/>
        <w:ind w:firstLineChars="200" w:firstLine="600"/>
        <w:rPr>
          <w:rFonts w:ascii="仿宋_GB2312" w:eastAsia="仿宋_GB2312" w:hint="eastAsia"/>
          <w:sz w:val="30"/>
          <w:szCs w:val="30"/>
        </w:rPr>
      </w:pPr>
      <w:r>
        <w:rPr>
          <w:rFonts w:ascii="仿宋_GB2312" w:eastAsia="仿宋_GB2312"/>
          <w:sz w:val="30"/>
          <w:szCs w:val="30"/>
        </w:rPr>
        <w:t>(</w:t>
      </w:r>
      <w:r>
        <w:rPr>
          <w:rFonts w:ascii="仿宋_GB2312" w:eastAsia="仿宋_GB2312" w:hint="eastAsia"/>
          <w:sz w:val="30"/>
          <w:szCs w:val="30"/>
        </w:rPr>
        <w:t>二</w:t>
      </w:r>
      <w:r>
        <w:rPr>
          <w:rFonts w:ascii="仿宋_GB2312" w:eastAsia="仿宋_GB2312"/>
          <w:sz w:val="30"/>
          <w:szCs w:val="30"/>
        </w:rPr>
        <w:t>)</w:t>
      </w:r>
      <w:r>
        <w:rPr>
          <w:rFonts w:ascii="仿宋_GB2312" w:eastAsia="仿宋_GB2312" w:hint="eastAsia"/>
          <w:sz w:val="30"/>
          <w:szCs w:val="30"/>
        </w:rPr>
        <w:t>明确职责分工。成立日间手术工作领导小组和质量控制专家小组</w:t>
      </w:r>
      <w:r>
        <w:rPr>
          <w:rFonts w:ascii="仿宋_GB2312" w:eastAsia="仿宋_GB2312"/>
          <w:sz w:val="30"/>
          <w:szCs w:val="30"/>
        </w:rPr>
        <w:t>,</w:t>
      </w:r>
      <w:r>
        <w:rPr>
          <w:rFonts w:ascii="仿宋_GB2312" w:eastAsia="仿宋_GB2312" w:hint="eastAsia"/>
          <w:sz w:val="30"/>
          <w:szCs w:val="30"/>
        </w:rPr>
        <w:t>各职能部门要加强对临床科室的指导和监督</w:t>
      </w:r>
      <w:r>
        <w:rPr>
          <w:rFonts w:ascii="仿宋_GB2312" w:eastAsia="仿宋_GB2312"/>
          <w:sz w:val="30"/>
          <w:szCs w:val="30"/>
        </w:rPr>
        <w:t>,</w:t>
      </w:r>
      <w:r>
        <w:rPr>
          <w:rFonts w:ascii="仿宋_GB2312" w:eastAsia="仿宋_GB2312" w:hint="eastAsia"/>
          <w:sz w:val="30"/>
          <w:szCs w:val="30"/>
        </w:rPr>
        <w:t>督促临床科室制定开展日间手术工作的相关措施。及时协调处理好各临床科室与医技科室及医院与医疗保险经办机构之间的关系</w:t>
      </w:r>
      <w:r>
        <w:rPr>
          <w:rFonts w:ascii="仿宋_GB2312" w:eastAsia="仿宋_GB2312"/>
          <w:sz w:val="30"/>
          <w:szCs w:val="30"/>
        </w:rPr>
        <w:t>,</w:t>
      </w:r>
      <w:r>
        <w:rPr>
          <w:rFonts w:ascii="仿宋_GB2312" w:eastAsia="仿宋_GB2312" w:hint="eastAsia"/>
          <w:sz w:val="30"/>
          <w:szCs w:val="30"/>
        </w:rPr>
        <w:t>确保各项措施落实到位</w:t>
      </w:r>
      <w:r>
        <w:rPr>
          <w:rFonts w:ascii="仿宋_GB2312" w:eastAsia="仿宋_GB2312"/>
          <w:sz w:val="30"/>
          <w:szCs w:val="30"/>
        </w:rPr>
        <w:t>,</w:t>
      </w:r>
      <w:r>
        <w:rPr>
          <w:rFonts w:ascii="仿宋_GB2312" w:eastAsia="仿宋_GB2312" w:hint="eastAsia"/>
          <w:sz w:val="30"/>
          <w:szCs w:val="30"/>
        </w:rPr>
        <w:t>工作运行顺畅</w:t>
      </w:r>
      <w:r>
        <w:rPr>
          <w:rFonts w:ascii="仿宋_GB2312" w:eastAsia="仿宋_GB2312"/>
          <w:sz w:val="30"/>
          <w:szCs w:val="30"/>
        </w:rPr>
        <w:t>;</w:t>
      </w:r>
      <w:proofErr w:type="gramStart"/>
      <w:r>
        <w:rPr>
          <w:rFonts w:ascii="仿宋_GB2312" w:eastAsia="仿宋_GB2312" w:hint="eastAsia"/>
          <w:sz w:val="30"/>
          <w:szCs w:val="30"/>
        </w:rPr>
        <w:t>医</w:t>
      </w:r>
      <w:proofErr w:type="gramEnd"/>
      <w:r>
        <w:rPr>
          <w:rFonts w:ascii="仿宋_GB2312" w:eastAsia="仿宋_GB2312" w:hint="eastAsia"/>
          <w:sz w:val="30"/>
          <w:szCs w:val="30"/>
        </w:rPr>
        <w:t>保办要充分发挥医疗保险付费在引导和约束医疗服务行为方面的作用</w:t>
      </w:r>
      <w:r>
        <w:rPr>
          <w:rFonts w:ascii="仿宋_GB2312" w:eastAsia="仿宋_GB2312"/>
          <w:sz w:val="30"/>
          <w:szCs w:val="30"/>
        </w:rPr>
        <w:t>,</w:t>
      </w:r>
      <w:r>
        <w:rPr>
          <w:rFonts w:ascii="仿宋_GB2312" w:eastAsia="仿宋_GB2312" w:hint="eastAsia"/>
          <w:sz w:val="30"/>
          <w:szCs w:val="30"/>
        </w:rPr>
        <w:t>积极推进支付方式改革</w:t>
      </w:r>
      <w:r>
        <w:rPr>
          <w:rFonts w:ascii="仿宋_GB2312" w:eastAsia="仿宋_GB2312"/>
          <w:sz w:val="30"/>
          <w:szCs w:val="30"/>
        </w:rPr>
        <w:t>,</w:t>
      </w:r>
      <w:r>
        <w:rPr>
          <w:rFonts w:ascii="仿宋_GB2312" w:eastAsia="仿宋_GB2312" w:hint="eastAsia"/>
          <w:sz w:val="30"/>
          <w:szCs w:val="30"/>
        </w:rPr>
        <w:t>调动医务人员积极性</w:t>
      </w:r>
      <w:r w:rsidR="002436D0">
        <w:rPr>
          <w:rFonts w:ascii="仿宋_GB2312" w:eastAsia="仿宋_GB2312" w:hint="eastAsia"/>
          <w:sz w:val="30"/>
          <w:szCs w:val="30"/>
        </w:rPr>
        <w:t>。</w:t>
      </w:r>
    </w:p>
    <w:p w14:paraId="3B4CCD4D" w14:textId="6818E015"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sz w:val="30"/>
          <w:szCs w:val="30"/>
        </w:rPr>
        <w:t>(</w:t>
      </w:r>
      <w:r>
        <w:rPr>
          <w:rFonts w:ascii="仿宋_GB2312" w:eastAsia="仿宋_GB2312" w:hint="eastAsia"/>
          <w:sz w:val="30"/>
          <w:szCs w:val="30"/>
        </w:rPr>
        <w:t>三</w:t>
      </w:r>
      <w:r>
        <w:rPr>
          <w:rFonts w:ascii="仿宋_GB2312" w:eastAsia="仿宋_GB2312"/>
          <w:sz w:val="30"/>
          <w:szCs w:val="30"/>
        </w:rPr>
        <w:t>)</w:t>
      </w:r>
      <w:r>
        <w:rPr>
          <w:rFonts w:ascii="仿宋_GB2312" w:eastAsia="仿宋_GB2312" w:hint="eastAsia"/>
          <w:sz w:val="30"/>
          <w:szCs w:val="30"/>
        </w:rPr>
        <w:t>建立评估机制。建立日间手术效果评估机制</w:t>
      </w:r>
      <w:r>
        <w:rPr>
          <w:rFonts w:ascii="仿宋_GB2312" w:eastAsia="仿宋_GB2312"/>
          <w:sz w:val="30"/>
          <w:szCs w:val="30"/>
        </w:rPr>
        <w:t>,</w:t>
      </w:r>
      <w:r>
        <w:rPr>
          <w:rFonts w:ascii="仿宋_GB2312" w:eastAsia="仿宋_GB2312" w:hint="eastAsia"/>
          <w:sz w:val="30"/>
          <w:szCs w:val="30"/>
        </w:rPr>
        <w:t>综合评估质量、安全、效率、效益等因素，定期汇总、评估和考核。逐步建立日间手术相关数据信息报送制度</w:t>
      </w:r>
      <w:r>
        <w:rPr>
          <w:rFonts w:ascii="仿宋_GB2312" w:eastAsia="仿宋_GB2312"/>
          <w:sz w:val="30"/>
          <w:szCs w:val="30"/>
        </w:rPr>
        <w:t>,</w:t>
      </w:r>
      <w:r>
        <w:rPr>
          <w:rFonts w:ascii="仿宋_GB2312" w:eastAsia="仿宋_GB2312" w:hint="eastAsia"/>
          <w:sz w:val="30"/>
          <w:szCs w:val="30"/>
        </w:rPr>
        <w:t>利用信息化手段开展数据分析工作。及时发现并解决工作中遇到的困难和问题</w:t>
      </w:r>
      <w:r>
        <w:rPr>
          <w:rFonts w:ascii="仿宋_GB2312" w:eastAsia="仿宋_GB2312"/>
          <w:sz w:val="30"/>
          <w:szCs w:val="30"/>
        </w:rPr>
        <w:t>,</w:t>
      </w:r>
      <w:r>
        <w:rPr>
          <w:rFonts w:ascii="仿宋_GB2312" w:eastAsia="仿宋_GB2312" w:hint="eastAsia"/>
          <w:sz w:val="30"/>
          <w:szCs w:val="30"/>
        </w:rPr>
        <w:t>总结经验</w:t>
      </w:r>
      <w:r>
        <w:rPr>
          <w:rFonts w:ascii="仿宋_GB2312" w:eastAsia="仿宋_GB2312"/>
          <w:sz w:val="30"/>
          <w:szCs w:val="30"/>
        </w:rPr>
        <w:t>,</w:t>
      </w:r>
      <w:r>
        <w:rPr>
          <w:rFonts w:ascii="仿宋_GB2312" w:eastAsia="仿宋_GB2312" w:hint="eastAsia"/>
          <w:sz w:val="30"/>
          <w:szCs w:val="30"/>
        </w:rPr>
        <w:t>巩固扩大工作成效。</w:t>
      </w:r>
    </w:p>
    <w:p w14:paraId="0C6CD027" w14:textId="77777777" w:rsidR="003E1884" w:rsidRDefault="003E1884">
      <w:pPr>
        <w:snapToGrid w:val="0"/>
        <w:spacing w:line="300" w:lineRule="auto"/>
        <w:ind w:firstLineChars="200" w:firstLine="600"/>
        <w:rPr>
          <w:rFonts w:ascii="仿宋_GB2312" w:eastAsia="仿宋_GB2312" w:hint="eastAsia"/>
          <w:sz w:val="30"/>
          <w:szCs w:val="30"/>
        </w:rPr>
      </w:pPr>
      <w:r>
        <w:rPr>
          <w:rFonts w:ascii="仿宋_GB2312" w:eastAsia="仿宋_GB2312"/>
          <w:sz w:val="30"/>
          <w:szCs w:val="30"/>
        </w:rPr>
        <w:t>(</w:t>
      </w:r>
      <w:r>
        <w:rPr>
          <w:rFonts w:ascii="仿宋_GB2312" w:eastAsia="仿宋_GB2312" w:hint="eastAsia"/>
          <w:sz w:val="30"/>
          <w:szCs w:val="30"/>
        </w:rPr>
        <w:t>四</w:t>
      </w:r>
      <w:r>
        <w:rPr>
          <w:rFonts w:ascii="仿宋_GB2312" w:eastAsia="仿宋_GB2312"/>
          <w:sz w:val="30"/>
          <w:szCs w:val="30"/>
        </w:rPr>
        <w:t>)</w:t>
      </w:r>
      <w:r>
        <w:rPr>
          <w:rFonts w:ascii="仿宋_GB2312" w:eastAsia="仿宋_GB2312" w:hint="eastAsia"/>
          <w:sz w:val="30"/>
          <w:szCs w:val="30"/>
        </w:rPr>
        <w:t>注重宣传总结。利用网络、平面媒体等多种形式</w:t>
      </w:r>
      <w:r>
        <w:rPr>
          <w:rFonts w:ascii="仿宋_GB2312" w:eastAsia="仿宋_GB2312"/>
          <w:sz w:val="30"/>
          <w:szCs w:val="30"/>
        </w:rPr>
        <w:t>,</w:t>
      </w:r>
      <w:r>
        <w:rPr>
          <w:rFonts w:ascii="仿宋_GB2312" w:eastAsia="仿宋_GB2312" w:hint="eastAsia"/>
          <w:sz w:val="30"/>
          <w:szCs w:val="30"/>
        </w:rPr>
        <w:t>通过健康宣教、院前宣传等渠道</w:t>
      </w:r>
      <w:r>
        <w:rPr>
          <w:rFonts w:ascii="仿宋_GB2312" w:eastAsia="仿宋_GB2312"/>
          <w:sz w:val="30"/>
          <w:szCs w:val="30"/>
        </w:rPr>
        <w:t>,</w:t>
      </w:r>
      <w:r>
        <w:rPr>
          <w:rFonts w:ascii="仿宋_GB2312" w:eastAsia="仿宋_GB2312" w:hint="eastAsia"/>
          <w:sz w:val="30"/>
          <w:szCs w:val="30"/>
        </w:rPr>
        <w:t>引导患者理解、接受、配合日间手术模式</w:t>
      </w:r>
      <w:r>
        <w:rPr>
          <w:rFonts w:ascii="仿宋_GB2312" w:eastAsia="仿宋_GB2312"/>
          <w:sz w:val="30"/>
          <w:szCs w:val="30"/>
        </w:rPr>
        <w:t>,</w:t>
      </w:r>
      <w:r>
        <w:rPr>
          <w:rFonts w:ascii="仿宋_GB2312" w:eastAsia="仿宋_GB2312" w:hint="eastAsia"/>
          <w:sz w:val="30"/>
          <w:szCs w:val="30"/>
        </w:rPr>
        <w:t>逐步转变传统手术观念。加强医务人员培训</w:t>
      </w:r>
      <w:r>
        <w:rPr>
          <w:rFonts w:ascii="仿宋_GB2312" w:eastAsia="仿宋_GB2312"/>
          <w:sz w:val="30"/>
          <w:szCs w:val="30"/>
        </w:rPr>
        <w:t>,</w:t>
      </w:r>
      <w:r>
        <w:rPr>
          <w:rFonts w:ascii="仿宋_GB2312" w:eastAsia="仿宋_GB2312" w:hint="eastAsia"/>
          <w:sz w:val="30"/>
          <w:szCs w:val="30"/>
        </w:rPr>
        <w:t>提高医务人员对日间手术模式的认识</w:t>
      </w:r>
      <w:r>
        <w:rPr>
          <w:rFonts w:ascii="仿宋_GB2312" w:eastAsia="仿宋_GB2312"/>
          <w:sz w:val="30"/>
          <w:szCs w:val="30"/>
        </w:rPr>
        <w:t>,</w:t>
      </w:r>
      <w:r>
        <w:rPr>
          <w:rFonts w:ascii="仿宋_GB2312" w:eastAsia="仿宋_GB2312" w:hint="eastAsia"/>
          <w:sz w:val="30"/>
          <w:szCs w:val="30"/>
        </w:rPr>
        <w:t>不断提升诊疗服务水平。</w:t>
      </w:r>
    </w:p>
    <w:p w14:paraId="457A1F17" w14:textId="77777777" w:rsidR="003E1884" w:rsidRDefault="003E1884">
      <w:pPr>
        <w:rPr>
          <w:rFonts w:ascii="仿宋_GB2312" w:eastAsia="仿宋_GB2312"/>
          <w:b/>
          <w:sz w:val="30"/>
          <w:szCs w:val="30"/>
        </w:rPr>
      </w:pPr>
    </w:p>
    <w:p w14:paraId="790794A9" w14:textId="77777777" w:rsidR="003E1884" w:rsidRDefault="003E1884">
      <w:pPr>
        <w:rPr>
          <w:rFonts w:ascii="仿宋_GB2312" w:eastAsia="仿宋_GB2312"/>
          <w:b/>
          <w:sz w:val="30"/>
          <w:szCs w:val="30"/>
        </w:rPr>
      </w:pPr>
    </w:p>
    <w:p w14:paraId="32DF1965" w14:textId="77777777" w:rsidR="003E1884" w:rsidRDefault="003E1884">
      <w:pPr>
        <w:rPr>
          <w:rFonts w:ascii="仿宋_GB2312" w:eastAsia="仿宋_GB2312"/>
          <w:b/>
          <w:sz w:val="30"/>
          <w:szCs w:val="30"/>
        </w:rPr>
      </w:pPr>
    </w:p>
    <w:p w14:paraId="33DE173A" w14:textId="77777777" w:rsidR="003E1884" w:rsidRDefault="003E1884">
      <w:pPr>
        <w:rPr>
          <w:rFonts w:ascii="仿宋_GB2312" w:eastAsia="仿宋_GB2312"/>
          <w:b/>
          <w:sz w:val="30"/>
          <w:szCs w:val="30"/>
        </w:rPr>
      </w:pPr>
    </w:p>
    <w:p w14:paraId="6A2DD63F" w14:textId="77777777" w:rsidR="003E1884" w:rsidRDefault="003E1884">
      <w:pPr>
        <w:rPr>
          <w:rFonts w:ascii="仿宋_GB2312" w:eastAsia="仿宋_GB2312"/>
          <w:b/>
          <w:sz w:val="30"/>
          <w:szCs w:val="30"/>
        </w:rPr>
      </w:pPr>
    </w:p>
    <w:p w14:paraId="7B812858" w14:textId="77777777" w:rsidR="003E1884" w:rsidRDefault="003E1884">
      <w:pPr>
        <w:rPr>
          <w:rFonts w:ascii="仿宋_GB2312" w:eastAsia="仿宋_GB2312"/>
          <w:b/>
          <w:sz w:val="30"/>
          <w:szCs w:val="30"/>
        </w:rPr>
      </w:pPr>
    </w:p>
    <w:p w14:paraId="24F5A2AB" w14:textId="7B695010" w:rsidR="003E1884" w:rsidRDefault="003E1884">
      <w:pPr>
        <w:rPr>
          <w:rFonts w:ascii="仿宋_GB2312" w:eastAsia="仿宋_GB2312"/>
          <w:b/>
          <w:sz w:val="30"/>
          <w:szCs w:val="30"/>
        </w:rPr>
      </w:pPr>
    </w:p>
    <w:p w14:paraId="12317352" w14:textId="77777777" w:rsidR="0081487C" w:rsidRDefault="0081487C">
      <w:pPr>
        <w:rPr>
          <w:rFonts w:ascii="仿宋_GB2312" w:eastAsia="仿宋_GB2312" w:hint="eastAsia"/>
          <w:b/>
          <w:sz w:val="30"/>
          <w:szCs w:val="30"/>
        </w:rPr>
      </w:pPr>
    </w:p>
    <w:p w14:paraId="7E6E46C5" w14:textId="77777777" w:rsidR="003E1884" w:rsidRDefault="003E1884">
      <w:pPr>
        <w:snapToGrid w:val="0"/>
        <w:rPr>
          <w:rFonts w:ascii="仿宋_GB2312" w:eastAsia="仿宋_GB2312"/>
          <w:b/>
          <w:sz w:val="30"/>
          <w:szCs w:val="30"/>
        </w:rPr>
      </w:pPr>
      <w:r>
        <w:rPr>
          <w:rFonts w:ascii="仿宋_GB2312" w:eastAsia="仿宋_GB2312" w:hint="eastAsia"/>
          <w:b/>
          <w:sz w:val="30"/>
          <w:szCs w:val="30"/>
        </w:rPr>
        <w:lastRenderedPageBreak/>
        <w:t>附件</w:t>
      </w:r>
      <w:r>
        <w:rPr>
          <w:rFonts w:ascii="仿宋_GB2312" w:eastAsia="仿宋_GB2312"/>
          <w:b/>
          <w:sz w:val="30"/>
          <w:szCs w:val="30"/>
        </w:rPr>
        <w:t>1</w:t>
      </w:r>
    </w:p>
    <w:p w14:paraId="679DECCC" w14:textId="77777777" w:rsidR="003E1884" w:rsidRDefault="003E1884">
      <w:pPr>
        <w:snapToGrid w:val="0"/>
        <w:jc w:val="center"/>
        <w:rPr>
          <w:rFonts w:ascii="方正大标宋简体" w:eastAsia="方正大标宋简体" w:hAnsi="方正大标宋简体" w:cs="方正大标宋简体" w:hint="eastAsia"/>
          <w:b/>
          <w:sz w:val="44"/>
          <w:szCs w:val="44"/>
        </w:rPr>
      </w:pPr>
      <w:r>
        <w:rPr>
          <w:rFonts w:ascii="方正大标宋简体" w:eastAsia="方正大标宋简体" w:hAnsi="方正大标宋简体" w:cs="方正大标宋简体" w:hint="eastAsia"/>
          <w:b/>
          <w:sz w:val="44"/>
          <w:szCs w:val="44"/>
        </w:rPr>
        <w:t>PADS评分量表</w:t>
      </w:r>
    </w:p>
    <w:tbl>
      <w:tblPr>
        <w:tblW w:w="8725"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7878"/>
        <w:gridCol w:w="847"/>
      </w:tblGrid>
      <w:tr w:rsidR="003E1884" w14:paraId="13E79760" w14:textId="77777777">
        <w:trPr>
          <w:trHeight w:val="591"/>
        </w:trPr>
        <w:tc>
          <w:tcPr>
            <w:tcW w:w="7878" w:type="dxa"/>
            <w:tcBorders>
              <w:top w:val="single" w:sz="4" w:space="0" w:color="auto"/>
              <w:left w:val="single" w:sz="4" w:space="0" w:color="auto"/>
              <w:bottom w:val="single" w:sz="4" w:space="0" w:color="auto"/>
              <w:right w:val="single" w:sz="4" w:space="0" w:color="auto"/>
            </w:tcBorders>
            <w:vAlign w:val="center"/>
          </w:tcPr>
          <w:p w14:paraId="30924A6B" w14:textId="77777777" w:rsidR="003E1884" w:rsidRDefault="003E1884">
            <w:pPr>
              <w:snapToGrid w:val="0"/>
              <w:jc w:val="center"/>
              <w:rPr>
                <w:rFonts w:ascii="仿宋_GB2312" w:eastAsia="仿宋_GB2312"/>
                <w:b/>
                <w:sz w:val="30"/>
                <w:szCs w:val="30"/>
              </w:rPr>
            </w:pPr>
            <w:r>
              <w:rPr>
                <w:rFonts w:ascii="仿宋_GB2312" w:eastAsia="仿宋_GB2312" w:hint="eastAsia"/>
                <w:b/>
                <w:sz w:val="30"/>
                <w:szCs w:val="30"/>
              </w:rPr>
              <w:t>出院评估</w:t>
            </w:r>
          </w:p>
        </w:tc>
        <w:tc>
          <w:tcPr>
            <w:tcW w:w="847" w:type="dxa"/>
            <w:tcBorders>
              <w:top w:val="single" w:sz="4" w:space="0" w:color="auto"/>
              <w:left w:val="single" w:sz="4" w:space="0" w:color="auto"/>
              <w:bottom w:val="single" w:sz="4" w:space="0" w:color="auto"/>
              <w:right w:val="single" w:sz="4" w:space="0" w:color="auto"/>
            </w:tcBorders>
            <w:vAlign w:val="center"/>
          </w:tcPr>
          <w:p w14:paraId="773DAB75" w14:textId="77777777" w:rsidR="003E1884" w:rsidRDefault="003E1884">
            <w:pPr>
              <w:snapToGrid w:val="0"/>
              <w:jc w:val="center"/>
              <w:rPr>
                <w:rFonts w:ascii="仿宋_GB2312" w:eastAsia="仿宋_GB2312"/>
                <w:b/>
                <w:sz w:val="30"/>
                <w:szCs w:val="30"/>
              </w:rPr>
            </w:pPr>
            <w:r>
              <w:rPr>
                <w:rFonts w:ascii="仿宋_GB2312" w:eastAsia="仿宋_GB2312" w:hint="eastAsia"/>
                <w:b/>
                <w:sz w:val="30"/>
                <w:szCs w:val="30"/>
              </w:rPr>
              <w:t>评分</w:t>
            </w:r>
          </w:p>
        </w:tc>
      </w:tr>
      <w:tr w:rsidR="003E1884" w14:paraId="0A3207D4" w14:textId="77777777">
        <w:trPr>
          <w:trHeight w:val="1105"/>
        </w:trPr>
        <w:tc>
          <w:tcPr>
            <w:tcW w:w="7878" w:type="dxa"/>
            <w:tcBorders>
              <w:top w:val="single" w:sz="4" w:space="0" w:color="auto"/>
              <w:left w:val="single" w:sz="4" w:space="0" w:color="auto"/>
              <w:bottom w:val="single" w:sz="4" w:space="0" w:color="auto"/>
              <w:right w:val="single" w:sz="4" w:space="0" w:color="auto"/>
            </w:tcBorders>
            <w:vAlign w:val="center"/>
          </w:tcPr>
          <w:p w14:paraId="36A6F8B2" w14:textId="77777777" w:rsidR="003E1884" w:rsidRDefault="003E1884">
            <w:pPr>
              <w:snapToGrid w:val="0"/>
              <w:rPr>
                <w:rFonts w:ascii="仿宋_GB2312" w:eastAsia="仿宋_GB2312"/>
                <w:b/>
                <w:sz w:val="30"/>
                <w:szCs w:val="30"/>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b/>
                  <w:sz w:val="30"/>
                  <w:szCs w:val="30"/>
                </w:rPr>
                <w:t>5.4.1</w:t>
              </w:r>
            </w:smartTag>
            <w:r>
              <w:rPr>
                <w:rFonts w:ascii="仿宋_GB2312" w:eastAsia="仿宋_GB2312" w:hint="eastAsia"/>
                <w:b/>
                <w:sz w:val="30"/>
                <w:szCs w:val="30"/>
              </w:rPr>
              <w:t>生命体征：生命体征（完全恢复</w:t>
            </w:r>
            <w:proofErr w:type="gramStart"/>
            <w:r>
              <w:rPr>
                <w:rFonts w:ascii="仿宋_GB2312" w:eastAsia="仿宋_GB2312" w:hint="eastAsia"/>
                <w:b/>
                <w:sz w:val="30"/>
                <w:szCs w:val="30"/>
              </w:rPr>
              <w:t>至基础</w:t>
            </w:r>
            <w:proofErr w:type="gramEnd"/>
            <w:r>
              <w:rPr>
                <w:rFonts w:ascii="仿宋_GB2312" w:eastAsia="仿宋_GB2312" w:hint="eastAsia"/>
                <w:b/>
                <w:sz w:val="30"/>
                <w:szCs w:val="30"/>
              </w:rPr>
              <w:t>水平）平稳，并且考虑患者的年龄和术前的基线（必须是</w:t>
            </w:r>
            <w:r>
              <w:rPr>
                <w:rFonts w:ascii="仿宋_GB2312" w:eastAsia="仿宋_GB2312"/>
                <w:b/>
                <w:sz w:val="30"/>
                <w:szCs w:val="30"/>
              </w:rPr>
              <w:t>2</w:t>
            </w:r>
            <w:r>
              <w:rPr>
                <w:rFonts w:ascii="仿宋_GB2312" w:eastAsia="仿宋_GB2312" w:hint="eastAsia"/>
                <w:b/>
                <w:sz w:val="30"/>
                <w:szCs w:val="30"/>
              </w:rPr>
              <w:t>分）</w:t>
            </w:r>
          </w:p>
        </w:tc>
        <w:tc>
          <w:tcPr>
            <w:tcW w:w="847" w:type="dxa"/>
            <w:tcBorders>
              <w:top w:val="single" w:sz="4" w:space="0" w:color="auto"/>
              <w:left w:val="single" w:sz="4" w:space="0" w:color="auto"/>
              <w:bottom w:val="single" w:sz="4" w:space="0" w:color="auto"/>
              <w:right w:val="single" w:sz="4" w:space="0" w:color="auto"/>
            </w:tcBorders>
            <w:vAlign w:val="center"/>
          </w:tcPr>
          <w:p w14:paraId="3E9F8EB2" w14:textId="77777777" w:rsidR="003E1884" w:rsidRDefault="003E1884">
            <w:pPr>
              <w:snapToGrid w:val="0"/>
              <w:rPr>
                <w:rFonts w:ascii="仿宋_GB2312" w:eastAsia="仿宋_GB2312"/>
                <w:sz w:val="30"/>
                <w:szCs w:val="30"/>
              </w:rPr>
            </w:pPr>
          </w:p>
        </w:tc>
      </w:tr>
      <w:tr w:rsidR="003E1884" w14:paraId="2B791A28" w14:textId="77777777">
        <w:trPr>
          <w:trHeight w:val="552"/>
        </w:trPr>
        <w:tc>
          <w:tcPr>
            <w:tcW w:w="7878" w:type="dxa"/>
            <w:tcBorders>
              <w:top w:val="single" w:sz="4" w:space="0" w:color="auto"/>
              <w:left w:val="single" w:sz="4" w:space="0" w:color="auto"/>
              <w:bottom w:val="single" w:sz="4" w:space="0" w:color="auto"/>
              <w:right w:val="single" w:sz="4" w:space="0" w:color="auto"/>
            </w:tcBorders>
            <w:vAlign w:val="center"/>
          </w:tcPr>
          <w:p w14:paraId="3C62F63B" w14:textId="77777777" w:rsidR="003E1884" w:rsidRDefault="003E1884">
            <w:pPr>
              <w:snapToGrid w:val="0"/>
              <w:rPr>
                <w:rFonts w:ascii="仿宋_GB2312" w:eastAsia="仿宋_GB2312"/>
                <w:sz w:val="30"/>
                <w:szCs w:val="30"/>
              </w:rPr>
            </w:pPr>
            <w:r>
              <w:rPr>
                <w:rFonts w:ascii="仿宋_GB2312" w:eastAsia="仿宋_GB2312" w:hint="eastAsia"/>
                <w:sz w:val="30"/>
                <w:szCs w:val="30"/>
              </w:rPr>
              <w:t>呼吸及意识状况恢复</w:t>
            </w:r>
            <w:proofErr w:type="gramStart"/>
            <w:r>
              <w:rPr>
                <w:rFonts w:ascii="仿宋_GB2312" w:eastAsia="仿宋_GB2312" w:hint="eastAsia"/>
                <w:sz w:val="30"/>
                <w:szCs w:val="30"/>
              </w:rPr>
              <w:t>至基础</w:t>
            </w:r>
            <w:proofErr w:type="gramEnd"/>
            <w:r>
              <w:rPr>
                <w:rFonts w:ascii="仿宋_GB2312" w:eastAsia="仿宋_GB2312" w:hint="eastAsia"/>
                <w:sz w:val="30"/>
                <w:szCs w:val="30"/>
              </w:rPr>
              <w:t>水平，血压和脉搏与术前基线比较变化＜</w:t>
            </w:r>
            <w:r>
              <w:rPr>
                <w:rFonts w:ascii="仿宋_GB2312" w:eastAsia="仿宋_GB2312"/>
                <w:sz w:val="30"/>
                <w:szCs w:val="30"/>
              </w:rPr>
              <w:t>20</w:t>
            </w:r>
          </w:p>
        </w:tc>
        <w:tc>
          <w:tcPr>
            <w:tcW w:w="847" w:type="dxa"/>
            <w:tcBorders>
              <w:top w:val="single" w:sz="4" w:space="0" w:color="auto"/>
              <w:left w:val="single" w:sz="4" w:space="0" w:color="auto"/>
              <w:bottom w:val="single" w:sz="4" w:space="0" w:color="auto"/>
              <w:right w:val="single" w:sz="4" w:space="0" w:color="auto"/>
            </w:tcBorders>
            <w:vAlign w:val="center"/>
          </w:tcPr>
          <w:p w14:paraId="3B8D0156" w14:textId="77777777" w:rsidR="003E1884" w:rsidRDefault="003E1884">
            <w:pPr>
              <w:snapToGrid w:val="0"/>
              <w:rPr>
                <w:rFonts w:ascii="仿宋_GB2312" w:eastAsia="仿宋_GB2312"/>
                <w:b/>
                <w:sz w:val="30"/>
                <w:szCs w:val="30"/>
              </w:rPr>
            </w:pPr>
            <w:r>
              <w:rPr>
                <w:rFonts w:ascii="仿宋_GB2312" w:eastAsia="仿宋_GB2312"/>
                <w:b/>
                <w:sz w:val="30"/>
                <w:szCs w:val="30"/>
              </w:rPr>
              <w:t>2</w:t>
            </w:r>
          </w:p>
        </w:tc>
      </w:tr>
      <w:tr w:rsidR="003E1884" w14:paraId="4A867636" w14:textId="77777777">
        <w:trPr>
          <w:trHeight w:val="572"/>
        </w:trPr>
        <w:tc>
          <w:tcPr>
            <w:tcW w:w="7878" w:type="dxa"/>
            <w:tcBorders>
              <w:top w:val="single" w:sz="4" w:space="0" w:color="auto"/>
              <w:left w:val="single" w:sz="4" w:space="0" w:color="auto"/>
              <w:bottom w:val="single" w:sz="4" w:space="0" w:color="auto"/>
              <w:right w:val="single" w:sz="4" w:space="0" w:color="auto"/>
            </w:tcBorders>
            <w:vAlign w:val="center"/>
          </w:tcPr>
          <w:p w14:paraId="5FED492B" w14:textId="77777777" w:rsidR="003E1884" w:rsidRDefault="003E1884">
            <w:pPr>
              <w:snapToGrid w:val="0"/>
              <w:rPr>
                <w:rFonts w:ascii="仿宋_GB2312" w:eastAsia="仿宋_GB2312"/>
                <w:sz w:val="30"/>
                <w:szCs w:val="30"/>
              </w:rPr>
            </w:pPr>
            <w:r>
              <w:rPr>
                <w:rFonts w:ascii="仿宋_GB2312" w:eastAsia="仿宋_GB2312" w:hint="eastAsia"/>
                <w:sz w:val="30"/>
                <w:szCs w:val="30"/>
              </w:rPr>
              <w:t>呼吸及意识状况未恢复</w:t>
            </w:r>
            <w:proofErr w:type="gramStart"/>
            <w:r>
              <w:rPr>
                <w:rFonts w:ascii="仿宋_GB2312" w:eastAsia="仿宋_GB2312" w:hint="eastAsia"/>
                <w:sz w:val="30"/>
                <w:szCs w:val="30"/>
              </w:rPr>
              <w:t>至基础</w:t>
            </w:r>
            <w:proofErr w:type="gramEnd"/>
            <w:r>
              <w:rPr>
                <w:rFonts w:ascii="仿宋_GB2312" w:eastAsia="仿宋_GB2312" w:hint="eastAsia"/>
                <w:sz w:val="30"/>
                <w:szCs w:val="30"/>
              </w:rPr>
              <w:t>水平或血压和脉搏与术前基线比＞</w:t>
            </w:r>
            <w:r>
              <w:rPr>
                <w:rFonts w:ascii="仿宋_GB2312" w:eastAsia="仿宋_GB2312"/>
                <w:sz w:val="30"/>
                <w:szCs w:val="30"/>
              </w:rPr>
              <w:t>20%</w:t>
            </w:r>
          </w:p>
        </w:tc>
        <w:tc>
          <w:tcPr>
            <w:tcW w:w="847" w:type="dxa"/>
            <w:tcBorders>
              <w:top w:val="single" w:sz="4" w:space="0" w:color="auto"/>
              <w:left w:val="single" w:sz="4" w:space="0" w:color="auto"/>
              <w:bottom w:val="single" w:sz="4" w:space="0" w:color="auto"/>
              <w:right w:val="single" w:sz="4" w:space="0" w:color="auto"/>
            </w:tcBorders>
            <w:vAlign w:val="center"/>
          </w:tcPr>
          <w:p w14:paraId="2D1CF241" w14:textId="77777777" w:rsidR="003E1884" w:rsidRDefault="003E1884">
            <w:pPr>
              <w:snapToGrid w:val="0"/>
              <w:rPr>
                <w:rFonts w:ascii="仿宋_GB2312" w:eastAsia="仿宋_GB2312"/>
                <w:b/>
                <w:sz w:val="30"/>
                <w:szCs w:val="30"/>
              </w:rPr>
            </w:pPr>
            <w:r>
              <w:rPr>
                <w:rFonts w:ascii="仿宋_GB2312" w:eastAsia="仿宋_GB2312"/>
                <w:b/>
                <w:sz w:val="30"/>
                <w:szCs w:val="30"/>
              </w:rPr>
              <w:t>0</w:t>
            </w:r>
          </w:p>
        </w:tc>
      </w:tr>
      <w:tr w:rsidR="003E1884" w14:paraId="13D56474" w14:textId="77777777">
        <w:trPr>
          <w:trHeight w:val="552"/>
        </w:trPr>
        <w:tc>
          <w:tcPr>
            <w:tcW w:w="7878" w:type="dxa"/>
            <w:tcBorders>
              <w:top w:val="single" w:sz="4" w:space="0" w:color="auto"/>
              <w:left w:val="single" w:sz="4" w:space="0" w:color="auto"/>
              <w:bottom w:val="single" w:sz="4" w:space="0" w:color="auto"/>
              <w:right w:val="single" w:sz="4" w:space="0" w:color="auto"/>
            </w:tcBorders>
            <w:vAlign w:val="center"/>
          </w:tcPr>
          <w:p w14:paraId="2371E437" w14:textId="77777777" w:rsidR="003E1884" w:rsidRDefault="003E1884">
            <w:pPr>
              <w:snapToGrid w:val="0"/>
              <w:rPr>
                <w:rFonts w:ascii="仿宋_GB2312" w:eastAsia="仿宋_GB2312"/>
                <w:b/>
                <w:sz w:val="30"/>
                <w:szCs w:val="30"/>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b/>
                  <w:sz w:val="30"/>
                  <w:szCs w:val="30"/>
                </w:rPr>
                <w:t>5.4.2</w:t>
              </w:r>
            </w:smartTag>
            <w:r>
              <w:rPr>
                <w:rFonts w:ascii="仿宋_GB2312" w:eastAsia="仿宋_GB2312" w:hint="eastAsia"/>
                <w:b/>
                <w:sz w:val="30"/>
                <w:szCs w:val="30"/>
              </w:rPr>
              <w:t>活动能力：患者恢复到术前生理水平</w:t>
            </w:r>
          </w:p>
        </w:tc>
        <w:tc>
          <w:tcPr>
            <w:tcW w:w="847" w:type="dxa"/>
            <w:tcBorders>
              <w:top w:val="single" w:sz="4" w:space="0" w:color="auto"/>
              <w:left w:val="single" w:sz="4" w:space="0" w:color="auto"/>
              <w:bottom w:val="single" w:sz="4" w:space="0" w:color="auto"/>
              <w:right w:val="single" w:sz="4" w:space="0" w:color="auto"/>
            </w:tcBorders>
            <w:vAlign w:val="center"/>
          </w:tcPr>
          <w:p w14:paraId="634CC95A" w14:textId="77777777" w:rsidR="003E1884" w:rsidRDefault="003E1884">
            <w:pPr>
              <w:snapToGrid w:val="0"/>
              <w:rPr>
                <w:rFonts w:ascii="仿宋_GB2312" w:eastAsia="仿宋_GB2312"/>
                <w:b/>
                <w:sz w:val="30"/>
                <w:szCs w:val="30"/>
              </w:rPr>
            </w:pPr>
          </w:p>
        </w:tc>
      </w:tr>
      <w:tr w:rsidR="003E1884" w14:paraId="4F3F5568" w14:textId="77777777">
        <w:trPr>
          <w:trHeight w:val="572"/>
        </w:trPr>
        <w:tc>
          <w:tcPr>
            <w:tcW w:w="7878" w:type="dxa"/>
            <w:tcBorders>
              <w:top w:val="single" w:sz="4" w:space="0" w:color="auto"/>
              <w:left w:val="single" w:sz="4" w:space="0" w:color="auto"/>
              <w:bottom w:val="single" w:sz="4" w:space="0" w:color="auto"/>
              <w:right w:val="single" w:sz="4" w:space="0" w:color="auto"/>
            </w:tcBorders>
            <w:vAlign w:val="center"/>
          </w:tcPr>
          <w:p w14:paraId="7C7B790C" w14:textId="77777777" w:rsidR="003E1884" w:rsidRDefault="003E1884">
            <w:pPr>
              <w:snapToGrid w:val="0"/>
              <w:rPr>
                <w:rFonts w:ascii="仿宋_GB2312" w:eastAsia="仿宋_GB2312"/>
                <w:sz w:val="30"/>
                <w:szCs w:val="30"/>
              </w:rPr>
            </w:pPr>
            <w:r>
              <w:rPr>
                <w:rFonts w:ascii="仿宋_GB2312" w:eastAsia="仿宋_GB2312" w:hint="eastAsia"/>
                <w:sz w:val="30"/>
                <w:szCs w:val="30"/>
              </w:rPr>
              <w:t>步态平稳，无头晕或接近术前的水平</w:t>
            </w:r>
          </w:p>
        </w:tc>
        <w:tc>
          <w:tcPr>
            <w:tcW w:w="847" w:type="dxa"/>
            <w:tcBorders>
              <w:top w:val="single" w:sz="4" w:space="0" w:color="auto"/>
              <w:left w:val="single" w:sz="4" w:space="0" w:color="auto"/>
              <w:bottom w:val="single" w:sz="4" w:space="0" w:color="auto"/>
              <w:right w:val="single" w:sz="4" w:space="0" w:color="auto"/>
            </w:tcBorders>
            <w:vAlign w:val="center"/>
          </w:tcPr>
          <w:p w14:paraId="27DFC96E" w14:textId="77777777" w:rsidR="003E1884" w:rsidRDefault="003E1884">
            <w:pPr>
              <w:snapToGrid w:val="0"/>
              <w:rPr>
                <w:rFonts w:ascii="仿宋_GB2312" w:eastAsia="仿宋_GB2312"/>
                <w:b/>
                <w:sz w:val="30"/>
                <w:szCs w:val="30"/>
              </w:rPr>
            </w:pPr>
            <w:r>
              <w:rPr>
                <w:rFonts w:ascii="仿宋_GB2312" w:eastAsia="仿宋_GB2312"/>
                <w:b/>
                <w:sz w:val="30"/>
                <w:szCs w:val="30"/>
              </w:rPr>
              <w:t>2</w:t>
            </w:r>
          </w:p>
        </w:tc>
      </w:tr>
      <w:tr w:rsidR="003E1884" w14:paraId="66DA9B01" w14:textId="77777777">
        <w:trPr>
          <w:trHeight w:val="552"/>
        </w:trPr>
        <w:tc>
          <w:tcPr>
            <w:tcW w:w="7878" w:type="dxa"/>
            <w:tcBorders>
              <w:top w:val="single" w:sz="4" w:space="0" w:color="auto"/>
              <w:left w:val="single" w:sz="4" w:space="0" w:color="auto"/>
              <w:bottom w:val="single" w:sz="4" w:space="0" w:color="auto"/>
              <w:right w:val="single" w:sz="4" w:space="0" w:color="auto"/>
            </w:tcBorders>
            <w:vAlign w:val="center"/>
          </w:tcPr>
          <w:p w14:paraId="4BBC4575" w14:textId="77777777" w:rsidR="003E1884" w:rsidRDefault="003E1884">
            <w:pPr>
              <w:snapToGrid w:val="0"/>
              <w:rPr>
                <w:rFonts w:ascii="仿宋_GB2312" w:eastAsia="仿宋_GB2312"/>
                <w:sz w:val="30"/>
                <w:szCs w:val="30"/>
              </w:rPr>
            </w:pPr>
            <w:r>
              <w:rPr>
                <w:rFonts w:ascii="仿宋_GB2312" w:eastAsia="仿宋_GB2312" w:hint="eastAsia"/>
                <w:sz w:val="30"/>
                <w:szCs w:val="30"/>
              </w:rPr>
              <w:t>活动需要帮助</w:t>
            </w:r>
          </w:p>
        </w:tc>
        <w:tc>
          <w:tcPr>
            <w:tcW w:w="847" w:type="dxa"/>
            <w:tcBorders>
              <w:top w:val="single" w:sz="4" w:space="0" w:color="auto"/>
              <w:left w:val="single" w:sz="4" w:space="0" w:color="auto"/>
              <w:bottom w:val="single" w:sz="4" w:space="0" w:color="auto"/>
              <w:right w:val="single" w:sz="4" w:space="0" w:color="auto"/>
            </w:tcBorders>
            <w:vAlign w:val="center"/>
          </w:tcPr>
          <w:p w14:paraId="10C168B5" w14:textId="77777777" w:rsidR="003E1884" w:rsidRDefault="003E1884">
            <w:pPr>
              <w:snapToGrid w:val="0"/>
              <w:rPr>
                <w:rFonts w:ascii="仿宋_GB2312" w:eastAsia="仿宋_GB2312"/>
                <w:b/>
                <w:sz w:val="30"/>
                <w:szCs w:val="30"/>
              </w:rPr>
            </w:pPr>
            <w:r>
              <w:rPr>
                <w:rFonts w:ascii="仿宋_GB2312" w:eastAsia="仿宋_GB2312"/>
                <w:b/>
                <w:sz w:val="30"/>
                <w:szCs w:val="30"/>
              </w:rPr>
              <w:t>1</w:t>
            </w:r>
          </w:p>
        </w:tc>
      </w:tr>
      <w:tr w:rsidR="003E1884" w14:paraId="4D746B4B" w14:textId="77777777">
        <w:trPr>
          <w:trHeight w:val="552"/>
        </w:trPr>
        <w:tc>
          <w:tcPr>
            <w:tcW w:w="7878" w:type="dxa"/>
            <w:tcBorders>
              <w:top w:val="single" w:sz="4" w:space="0" w:color="auto"/>
              <w:left w:val="single" w:sz="4" w:space="0" w:color="auto"/>
              <w:bottom w:val="single" w:sz="4" w:space="0" w:color="auto"/>
              <w:right w:val="single" w:sz="4" w:space="0" w:color="auto"/>
            </w:tcBorders>
            <w:vAlign w:val="center"/>
          </w:tcPr>
          <w:p w14:paraId="6B79587E" w14:textId="77777777" w:rsidR="003E1884" w:rsidRDefault="003E1884">
            <w:pPr>
              <w:snapToGrid w:val="0"/>
              <w:rPr>
                <w:rFonts w:ascii="仿宋_GB2312" w:eastAsia="仿宋_GB2312"/>
                <w:sz w:val="30"/>
                <w:szCs w:val="30"/>
              </w:rPr>
            </w:pPr>
            <w:r>
              <w:rPr>
                <w:rFonts w:ascii="仿宋_GB2312" w:eastAsia="仿宋_GB2312" w:hint="eastAsia"/>
                <w:sz w:val="30"/>
                <w:szCs w:val="30"/>
              </w:rPr>
              <w:t>不能走动</w:t>
            </w:r>
          </w:p>
        </w:tc>
        <w:tc>
          <w:tcPr>
            <w:tcW w:w="847" w:type="dxa"/>
            <w:tcBorders>
              <w:top w:val="single" w:sz="4" w:space="0" w:color="auto"/>
              <w:left w:val="single" w:sz="4" w:space="0" w:color="auto"/>
              <w:bottom w:val="single" w:sz="4" w:space="0" w:color="auto"/>
              <w:right w:val="single" w:sz="4" w:space="0" w:color="auto"/>
            </w:tcBorders>
            <w:vAlign w:val="center"/>
          </w:tcPr>
          <w:p w14:paraId="2944BF87" w14:textId="77777777" w:rsidR="003E1884" w:rsidRDefault="003E1884">
            <w:pPr>
              <w:snapToGrid w:val="0"/>
              <w:rPr>
                <w:rFonts w:ascii="仿宋_GB2312" w:eastAsia="仿宋_GB2312"/>
                <w:b/>
                <w:sz w:val="30"/>
                <w:szCs w:val="30"/>
              </w:rPr>
            </w:pPr>
            <w:r>
              <w:rPr>
                <w:rFonts w:ascii="仿宋_GB2312" w:eastAsia="仿宋_GB2312"/>
                <w:b/>
                <w:sz w:val="30"/>
                <w:szCs w:val="30"/>
              </w:rPr>
              <w:t>0</w:t>
            </w:r>
          </w:p>
        </w:tc>
      </w:tr>
      <w:tr w:rsidR="003E1884" w14:paraId="144D80F4" w14:textId="77777777">
        <w:trPr>
          <w:trHeight w:val="572"/>
        </w:trPr>
        <w:tc>
          <w:tcPr>
            <w:tcW w:w="7878" w:type="dxa"/>
            <w:tcBorders>
              <w:top w:val="single" w:sz="4" w:space="0" w:color="auto"/>
              <w:left w:val="single" w:sz="4" w:space="0" w:color="auto"/>
              <w:bottom w:val="single" w:sz="4" w:space="0" w:color="auto"/>
              <w:right w:val="single" w:sz="4" w:space="0" w:color="auto"/>
            </w:tcBorders>
            <w:vAlign w:val="center"/>
          </w:tcPr>
          <w:p w14:paraId="06450081" w14:textId="77777777" w:rsidR="003E1884" w:rsidRDefault="003E1884">
            <w:pPr>
              <w:snapToGrid w:val="0"/>
              <w:rPr>
                <w:rFonts w:ascii="仿宋_GB2312" w:eastAsia="仿宋_GB2312"/>
                <w:b/>
                <w:sz w:val="30"/>
                <w:szCs w:val="30"/>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b/>
                  <w:sz w:val="30"/>
                  <w:szCs w:val="30"/>
                </w:rPr>
                <w:t>5.4.3</w:t>
              </w:r>
            </w:smartTag>
            <w:r>
              <w:rPr>
                <w:rFonts w:ascii="仿宋_GB2312" w:eastAsia="仿宋_GB2312" w:hint="eastAsia"/>
                <w:b/>
                <w:sz w:val="30"/>
                <w:szCs w:val="30"/>
              </w:rPr>
              <w:t>恶心呕吐：患者出院前仅有轻微的症状</w:t>
            </w:r>
          </w:p>
        </w:tc>
        <w:tc>
          <w:tcPr>
            <w:tcW w:w="847" w:type="dxa"/>
            <w:tcBorders>
              <w:top w:val="single" w:sz="4" w:space="0" w:color="auto"/>
              <w:left w:val="single" w:sz="4" w:space="0" w:color="auto"/>
              <w:bottom w:val="single" w:sz="4" w:space="0" w:color="auto"/>
              <w:right w:val="single" w:sz="4" w:space="0" w:color="auto"/>
            </w:tcBorders>
            <w:vAlign w:val="center"/>
          </w:tcPr>
          <w:p w14:paraId="203109B1" w14:textId="77777777" w:rsidR="003E1884" w:rsidRDefault="003E1884">
            <w:pPr>
              <w:snapToGrid w:val="0"/>
              <w:rPr>
                <w:rFonts w:ascii="仿宋_GB2312" w:eastAsia="仿宋_GB2312"/>
                <w:b/>
                <w:sz w:val="30"/>
                <w:szCs w:val="30"/>
              </w:rPr>
            </w:pPr>
          </w:p>
        </w:tc>
      </w:tr>
      <w:tr w:rsidR="003E1884" w14:paraId="78664384" w14:textId="77777777">
        <w:trPr>
          <w:trHeight w:val="552"/>
        </w:trPr>
        <w:tc>
          <w:tcPr>
            <w:tcW w:w="7878" w:type="dxa"/>
            <w:tcBorders>
              <w:top w:val="single" w:sz="4" w:space="0" w:color="auto"/>
              <w:left w:val="single" w:sz="4" w:space="0" w:color="auto"/>
              <w:bottom w:val="single" w:sz="4" w:space="0" w:color="auto"/>
              <w:right w:val="single" w:sz="4" w:space="0" w:color="auto"/>
            </w:tcBorders>
            <w:vAlign w:val="center"/>
          </w:tcPr>
          <w:p w14:paraId="7C58C636" w14:textId="77777777" w:rsidR="003E1884" w:rsidRDefault="003E1884">
            <w:pPr>
              <w:snapToGrid w:val="0"/>
              <w:rPr>
                <w:rFonts w:ascii="仿宋_GB2312" w:eastAsia="仿宋_GB2312"/>
                <w:sz w:val="30"/>
                <w:szCs w:val="30"/>
              </w:rPr>
            </w:pPr>
            <w:r>
              <w:rPr>
                <w:rFonts w:ascii="仿宋_GB2312" w:eastAsia="仿宋_GB2312" w:hint="eastAsia"/>
                <w:sz w:val="30"/>
                <w:szCs w:val="30"/>
              </w:rPr>
              <w:t>轻度：口服药物可以控制</w:t>
            </w:r>
          </w:p>
        </w:tc>
        <w:tc>
          <w:tcPr>
            <w:tcW w:w="847" w:type="dxa"/>
            <w:tcBorders>
              <w:top w:val="single" w:sz="4" w:space="0" w:color="auto"/>
              <w:left w:val="single" w:sz="4" w:space="0" w:color="auto"/>
              <w:bottom w:val="single" w:sz="4" w:space="0" w:color="auto"/>
              <w:right w:val="single" w:sz="4" w:space="0" w:color="auto"/>
            </w:tcBorders>
            <w:vAlign w:val="center"/>
          </w:tcPr>
          <w:p w14:paraId="74B900F2" w14:textId="77777777" w:rsidR="003E1884" w:rsidRDefault="003E1884">
            <w:pPr>
              <w:snapToGrid w:val="0"/>
              <w:rPr>
                <w:rFonts w:ascii="仿宋_GB2312" w:eastAsia="仿宋_GB2312"/>
                <w:b/>
                <w:sz w:val="30"/>
                <w:szCs w:val="30"/>
              </w:rPr>
            </w:pPr>
            <w:r>
              <w:rPr>
                <w:rFonts w:ascii="仿宋_GB2312" w:eastAsia="仿宋_GB2312"/>
                <w:b/>
                <w:sz w:val="30"/>
                <w:szCs w:val="30"/>
              </w:rPr>
              <w:t>2</w:t>
            </w:r>
          </w:p>
        </w:tc>
      </w:tr>
      <w:tr w:rsidR="003E1884" w14:paraId="7604C853" w14:textId="77777777">
        <w:trPr>
          <w:trHeight w:val="552"/>
        </w:trPr>
        <w:tc>
          <w:tcPr>
            <w:tcW w:w="7878" w:type="dxa"/>
            <w:tcBorders>
              <w:top w:val="single" w:sz="4" w:space="0" w:color="auto"/>
              <w:left w:val="single" w:sz="4" w:space="0" w:color="auto"/>
              <w:bottom w:val="single" w:sz="4" w:space="0" w:color="auto"/>
              <w:right w:val="single" w:sz="4" w:space="0" w:color="auto"/>
            </w:tcBorders>
            <w:vAlign w:val="center"/>
          </w:tcPr>
          <w:p w14:paraId="063905AF" w14:textId="77777777" w:rsidR="003E1884" w:rsidRDefault="003E1884">
            <w:pPr>
              <w:snapToGrid w:val="0"/>
              <w:rPr>
                <w:rFonts w:ascii="仿宋_GB2312" w:eastAsia="仿宋_GB2312"/>
                <w:sz w:val="30"/>
                <w:szCs w:val="30"/>
              </w:rPr>
            </w:pPr>
            <w:r>
              <w:rPr>
                <w:rFonts w:ascii="仿宋_GB2312" w:eastAsia="仿宋_GB2312" w:hint="eastAsia"/>
                <w:sz w:val="30"/>
                <w:szCs w:val="30"/>
              </w:rPr>
              <w:t>中度：需要使用肌肉注射药物</w:t>
            </w:r>
          </w:p>
        </w:tc>
        <w:tc>
          <w:tcPr>
            <w:tcW w:w="847" w:type="dxa"/>
            <w:tcBorders>
              <w:top w:val="single" w:sz="4" w:space="0" w:color="auto"/>
              <w:left w:val="single" w:sz="4" w:space="0" w:color="auto"/>
              <w:bottom w:val="single" w:sz="4" w:space="0" w:color="auto"/>
              <w:right w:val="single" w:sz="4" w:space="0" w:color="auto"/>
            </w:tcBorders>
            <w:vAlign w:val="center"/>
          </w:tcPr>
          <w:p w14:paraId="549BBF3F" w14:textId="77777777" w:rsidR="003E1884" w:rsidRDefault="003E1884">
            <w:pPr>
              <w:snapToGrid w:val="0"/>
              <w:rPr>
                <w:rFonts w:ascii="仿宋_GB2312" w:eastAsia="仿宋_GB2312"/>
                <w:b/>
                <w:sz w:val="30"/>
                <w:szCs w:val="30"/>
              </w:rPr>
            </w:pPr>
            <w:r>
              <w:rPr>
                <w:rFonts w:ascii="仿宋_GB2312" w:eastAsia="仿宋_GB2312"/>
                <w:b/>
                <w:sz w:val="30"/>
                <w:szCs w:val="30"/>
              </w:rPr>
              <w:t>1</w:t>
            </w:r>
          </w:p>
        </w:tc>
      </w:tr>
      <w:tr w:rsidR="003E1884" w14:paraId="47220816" w14:textId="77777777">
        <w:trPr>
          <w:trHeight w:val="572"/>
        </w:trPr>
        <w:tc>
          <w:tcPr>
            <w:tcW w:w="7878" w:type="dxa"/>
            <w:tcBorders>
              <w:top w:val="single" w:sz="4" w:space="0" w:color="auto"/>
              <w:left w:val="single" w:sz="4" w:space="0" w:color="auto"/>
              <w:bottom w:val="single" w:sz="4" w:space="0" w:color="auto"/>
              <w:right w:val="single" w:sz="4" w:space="0" w:color="auto"/>
            </w:tcBorders>
            <w:vAlign w:val="center"/>
          </w:tcPr>
          <w:p w14:paraId="3085FC55" w14:textId="77777777" w:rsidR="003E1884" w:rsidRDefault="003E1884">
            <w:pPr>
              <w:snapToGrid w:val="0"/>
              <w:rPr>
                <w:rFonts w:ascii="仿宋_GB2312" w:eastAsia="仿宋_GB2312"/>
                <w:sz w:val="30"/>
                <w:szCs w:val="30"/>
              </w:rPr>
            </w:pPr>
            <w:r>
              <w:rPr>
                <w:rFonts w:ascii="仿宋_GB2312" w:eastAsia="仿宋_GB2312" w:hint="eastAsia"/>
                <w:sz w:val="30"/>
                <w:szCs w:val="30"/>
              </w:rPr>
              <w:t>重度：需要反复用药</w:t>
            </w:r>
          </w:p>
        </w:tc>
        <w:tc>
          <w:tcPr>
            <w:tcW w:w="847" w:type="dxa"/>
            <w:tcBorders>
              <w:top w:val="single" w:sz="4" w:space="0" w:color="auto"/>
              <w:left w:val="single" w:sz="4" w:space="0" w:color="auto"/>
              <w:bottom w:val="single" w:sz="4" w:space="0" w:color="auto"/>
              <w:right w:val="single" w:sz="4" w:space="0" w:color="auto"/>
            </w:tcBorders>
            <w:vAlign w:val="center"/>
          </w:tcPr>
          <w:p w14:paraId="1F2E1D2D" w14:textId="77777777" w:rsidR="003E1884" w:rsidRDefault="003E1884">
            <w:pPr>
              <w:snapToGrid w:val="0"/>
              <w:rPr>
                <w:rFonts w:ascii="仿宋_GB2312" w:eastAsia="仿宋_GB2312"/>
                <w:b/>
                <w:sz w:val="30"/>
                <w:szCs w:val="30"/>
              </w:rPr>
            </w:pPr>
            <w:r>
              <w:rPr>
                <w:rFonts w:ascii="仿宋_GB2312" w:eastAsia="仿宋_GB2312"/>
                <w:b/>
                <w:sz w:val="30"/>
                <w:szCs w:val="30"/>
              </w:rPr>
              <w:t>0</w:t>
            </w:r>
          </w:p>
        </w:tc>
      </w:tr>
      <w:tr w:rsidR="003E1884" w14:paraId="2D786DC3" w14:textId="77777777">
        <w:trPr>
          <w:trHeight w:val="552"/>
        </w:trPr>
        <w:tc>
          <w:tcPr>
            <w:tcW w:w="7878" w:type="dxa"/>
            <w:tcBorders>
              <w:top w:val="single" w:sz="4" w:space="0" w:color="auto"/>
              <w:left w:val="single" w:sz="4" w:space="0" w:color="auto"/>
              <w:bottom w:val="single" w:sz="4" w:space="0" w:color="auto"/>
              <w:right w:val="single" w:sz="4" w:space="0" w:color="auto"/>
            </w:tcBorders>
            <w:vAlign w:val="center"/>
          </w:tcPr>
          <w:p w14:paraId="7F9D0B6E" w14:textId="77777777" w:rsidR="003E1884" w:rsidRDefault="003E1884">
            <w:pPr>
              <w:snapToGrid w:val="0"/>
              <w:rPr>
                <w:rFonts w:ascii="仿宋_GB2312" w:eastAsia="仿宋_GB2312"/>
                <w:b/>
                <w:sz w:val="30"/>
                <w:szCs w:val="30"/>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b/>
                  <w:sz w:val="30"/>
                  <w:szCs w:val="30"/>
                </w:rPr>
                <w:t>5.4.4</w:t>
              </w:r>
            </w:smartTag>
            <w:r>
              <w:rPr>
                <w:rFonts w:ascii="仿宋_GB2312" w:eastAsia="仿宋_GB2312" w:hint="eastAsia"/>
                <w:b/>
                <w:sz w:val="30"/>
                <w:szCs w:val="30"/>
              </w:rPr>
              <w:t>疼痛：患者出院前应当无痛或轻微疼痛，疼痛程度为患者可以接受的水平</w:t>
            </w:r>
          </w:p>
        </w:tc>
        <w:tc>
          <w:tcPr>
            <w:tcW w:w="847" w:type="dxa"/>
            <w:tcBorders>
              <w:top w:val="single" w:sz="4" w:space="0" w:color="auto"/>
              <w:left w:val="single" w:sz="4" w:space="0" w:color="auto"/>
              <w:bottom w:val="single" w:sz="4" w:space="0" w:color="auto"/>
              <w:right w:val="single" w:sz="4" w:space="0" w:color="auto"/>
            </w:tcBorders>
            <w:vAlign w:val="center"/>
          </w:tcPr>
          <w:p w14:paraId="46CC7A30" w14:textId="77777777" w:rsidR="003E1884" w:rsidRDefault="003E1884">
            <w:pPr>
              <w:snapToGrid w:val="0"/>
              <w:rPr>
                <w:rFonts w:ascii="仿宋_GB2312" w:eastAsia="仿宋_GB2312"/>
                <w:b/>
                <w:sz w:val="30"/>
                <w:szCs w:val="30"/>
              </w:rPr>
            </w:pPr>
          </w:p>
        </w:tc>
      </w:tr>
      <w:tr w:rsidR="003E1884" w14:paraId="4D807299" w14:textId="77777777">
        <w:trPr>
          <w:trHeight w:val="552"/>
        </w:trPr>
        <w:tc>
          <w:tcPr>
            <w:tcW w:w="7878" w:type="dxa"/>
            <w:tcBorders>
              <w:top w:val="single" w:sz="4" w:space="0" w:color="auto"/>
              <w:left w:val="single" w:sz="4" w:space="0" w:color="auto"/>
              <w:bottom w:val="single" w:sz="4" w:space="0" w:color="auto"/>
              <w:right w:val="single" w:sz="4" w:space="0" w:color="auto"/>
            </w:tcBorders>
            <w:vAlign w:val="center"/>
          </w:tcPr>
          <w:p w14:paraId="0017A204" w14:textId="77777777" w:rsidR="003E1884" w:rsidRDefault="003E1884">
            <w:pPr>
              <w:snapToGrid w:val="0"/>
              <w:rPr>
                <w:rFonts w:ascii="仿宋_GB2312" w:eastAsia="仿宋_GB2312"/>
                <w:sz w:val="30"/>
                <w:szCs w:val="30"/>
              </w:rPr>
            </w:pPr>
            <w:r>
              <w:rPr>
                <w:rFonts w:ascii="仿宋_GB2312" w:eastAsia="仿宋_GB2312" w:hint="eastAsia"/>
                <w:sz w:val="30"/>
                <w:szCs w:val="30"/>
              </w:rPr>
              <w:t>疼痛可以通过口服镇痛药物控制，疼痛的部位、类型与术后不适的预期等</w:t>
            </w:r>
          </w:p>
        </w:tc>
        <w:tc>
          <w:tcPr>
            <w:tcW w:w="847" w:type="dxa"/>
            <w:tcBorders>
              <w:top w:val="single" w:sz="4" w:space="0" w:color="auto"/>
              <w:left w:val="single" w:sz="4" w:space="0" w:color="auto"/>
              <w:bottom w:val="single" w:sz="4" w:space="0" w:color="auto"/>
              <w:right w:val="single" w:sz="4" w:space="0" w:color="auto"/>
            </w:tcBorders>
            <w:vAlign w:val="center"/>
          </w:tcPr>
          <w:p w14:paraId="25AF3491" w14:textId="77777777" w:rsidR="003E1884" w:rsidRDefault="003E1884">
            <w:pPr>
              <w:snapToGrid w:val="0"/>
              <w:rPr>
                <w:rFonts w:ascii="仿宋_GB2312" w:eastAsia="仿宋_GB2312"/>
                <w:b/>
                <w:sz w:val="30"/>
                <w:szCs w:val="30"/>
              </w:rPr>
            </w:pPr>
            <w:r>
              <w:rPr>
                <w:rFonts w:ascii="仿宋_GB2312" w:eastAsia="仿宋_GB2312"/>
                <w:b/>
                <w:sz w:val="30"/>
                <w:szCs w:val="30"/>
              </w:rPr>
              <w:t>2</w:t>
            </w:r>
          </w:p>
        </w:tc>
      </w:tr>
      <w:tr w:rsidR="003E1884" w14:paraId="1E253E43" w14:textId="77777777">
        <w:trPr>
          <w:trHeight w:val="572"/>
        </w:trPr>
        <w:tc>
          <w:tcPr>
            <w:tcW w:w="7878" w:type="dxa"/>
            <w:tcBorders>
              <w:top w:val="single" w:sz="4" w:space="0" w:color="auto"/>
              <w:left w:val="single" w:sz="4" w:space="0" w:color="auto"/>
              <w:bottom w:val="single" w:sz="4" w:space="0" w:color="auto"/>
              <w:right w:val="single" w:sz="4" w:space="0" w:color="auto"/>
            </w:tcBorders>
            <w:vAlign w:val="center"/>
          </w:tcPr>
          <w:p w14:paraId="53B9297A" w14:textId="77777777" w:rsidR="003E1884" w:rsidRDefault="003E1884">
            <w:pPr>
              <w:snapToGrid w:val="0"/>
              <w:rPr>
                <w:rFonts w:ascii="仿宋_GB2312" w:eastAsia="仿宋_GB2312"/>
                <w:sz w:val="30"/>
                <w:szCs w:val="30"/>
              </w:rPr>
            </w:pPr>
            <w:r>
              <w:rPr>
                <w:rFonts w:ascii="仿宋_GB2312" w:eastAsia="仿宋_GB2312" w:hint="eastAsia"/>
                <w:sz w:val="30"/>
                <w:szCs w:val="30"/>
              </w:rPr>
              <w:t>可以耐受</w:t>
            </w:r>
          </w:p>
        </w:tc>
        <w:tc>
          <w:tcPr>
            <w:tcW w:w="847" w:type="dxa"/>
            <w:tcBorders>
              <w:top w:val="single" w:sz="4" w:space="0" w:color="auto"/>
              <w:left w:val="single" w:sz="4" w:space="0" w:color="auto"/>
              <w:bottom w:val="single" w:sz="4" w:space="0" w:color="auto"/>
              <w:right w:val="single" w:sz="4" w:space="0" w:color="auto"/>
            </w:tcBorders>
            <w:vAlign w:val="center"/>
          </w:tcPr>
          <w:p w14:paraId="01791B9E" w14:textId="77777777" w:rsidR="003E1884" w:rsidRDefault="003E1884">
            <w:pPr>
              <w:snapToGrid w:val="0"/>
              <w:rPr>
                <w:rFonts w:ascii="仿宋_GB2312" w:eastAsia="仿宋_GB2312"/>
                <w:b/>
                <w:sz w:val="30"/>
                <w:szCs w:val="30"/>
              </w:rPr>
            </w:pPr>
            <w:r>
              <w:rPr>
                <w:rFonts w:ascii="仿宋_GB2312" w:eastAsia="仿宋_GB2312"/>
                <w:b/>
                <w:sz w:val="30"/>
                <w:szCs w:val="30"/>
              </w:rPr>
              <w:t>1</w:t>
            </w:r>
          </w:p>
        </w:tc>
      </w:tr>
      <w:tr w:rsidR="003E1884" w14:paraId="6AE38E0D" w14:textId="77777777">
        <w:trPr>
          <w:trHeight w:val="552"/>
        </w:trPr>
        <w:tc>
          <w:tcPr>
            <w:tcW w:w="7878" w:type="dxa"/>
            <w:tcBorders>
              <w:top w:val="single" w:sz="4" w:space="0" w:color="auto"/>
              <w:left w:val="single" w:sz="4" w:space="0" w:color="auto"/>
              <w:bottom w:val="single" w:sz="4" w:space="0" w:color="auto"/>
              <w:right w:val="single" w:sz="4" w:space="0" w:color="auto"/>
            </w:tcBorders>
            <w:vAlign w:val="center"/>
          </w:tcPr>
          <w:p w14:paraId="15D25D38" w14:textId="77777777" w:rsidR="003E1884" w:rsidRDefault="003E1884">
            <w:pPr>
              <w:snapToGrid w:val="0"/>
              <w:rPr>
                <w:rFonts w:ascii="仿宋_GB2312" w:eastAsia="仿宋_GB2312"/>
                <w:sz w:val="30"/>
                <w:szCs w:val="30"/>
              </w:rPr>
            </w:pPr>
            <w:r>
              <w:rPr>
                <w:rFonts w:ascii="仿宋_GB2312" w:eastAsia="仿宋_GB2312" w:hint="eastAsia"/>
                <w:sz w:val="30"/>
                <w:szCs w:val="30"/>
              </w:rPr>
              <w:t>不能耐受</w:t>
            </w:r>
          </w:p>
        </w:tc>
        <w:tc>
          <w:tcPr>
            <w:tcW w:w="847" w:type="dxa"/>
            <w:tcBorders>
              <w:top w:val="single" w:sz="4" w:space="0" w:color="auto"/>
              <w:left w:val="single" w:sz="4" w:space="0" w:color="auto"/>
              <w:bottom w:val="single" w:sz="4" w:space="0" w:color="auto"/>
              <w:right w:val="single" w:sz="4" w:space="0" w:color="auto"/>
            </w:tcBorders>
            <w:vAlign w:val="center"/>
          </w:tcPr>
          <w:p w14:paraId="424EFA42" w14:textId="77777777" w:rsidR="003E1884" w:rsidRDefault="003E1884">
            <w:pPr>
              <w:snapToGrid w:val="0"/>
              <w:rPr>
                <w:rFonts w:ascii="仿宋_GB2312" w:eastAsia="仿宋_GB2312"/>
                <w:b/>
                <w:sz w:val="30"/>
                <w:szCs w:val="30"/>
              </w:rPr>
            </w:pPr>
            <w:r>
              <w:rPr>
                <w:rFonts w:ascii="仿宋_GB2312" w:eastAsia="仿宋_GB2312"/>
                <w:b/>
                <w:sz w:val="30"/>
                <w:szCs w:val="30"/>
              </w:rPr>
              <w:t>0</w:t>
            </w:r>
          </w:p>
        </w:tc>
      </w:tr>
      <w:tr w:rsidR="003E1884" w14:paraId="4598C0F9" w14:textId="77777777">
        <w:trPr>
          <w:trHeight w:val="552"/>
        </w:trPr>
        <w:tc>
          <w:tcPr>
            <w:tcW w:w="7878" w:type="dxa"/>
            <w:tcBorders>
              <w:top w:val="single" w:sz="4" w:space="0" w:color="auto"/>
              <w:left w:val="single" w:sz="4" w:space="0" w:color="auto"/>
              <w:bottom w:val="single" w:sz="4" w:space="0" w:color="auto"/>
              <w:right w:val="single" w:sz="4" w:space="0" w:color="auto"/>
            </w:tcBorders>
            <w:vAlign w:val="center"/>
          </w:tcPr>
          <w:p w14:paraId="36CD899A" w14:textId="77777777" w:rsidR="003E1884" w:rsidRDefault="003E1884">
            <w:pPr>
              <w:snapToGrid w:val="0"/>
              <w:rPr>
                <w:rFonts w:ascii="仿宋_GB2312" w:eastAsia="仿宋_GB2312"/>
                <w:b/>
                <w:sz w:val="30"/>
                <w:szCs w:val="30"/>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b/>
                  <w:sz w:val="30"/>
                  <w:szCs w:val="30"/>
                </w:rPr>
                <w:t>5.4.5</w:t>
              </w:r>
            </w:smartTag>
            <w:r>
              <w:rPr>
                <w:rFonts w:ascii="仿宋_GB2312" w:eastAsia="仿宋_GB2312" w:hint="eastAsia"/>
                <w:b/>
                <w:sz w:val="30"/>
                <w:szCs w:val="30"/>
              </w:rPr>
              <w:t>外科性出血：术后出血应当和预期的失血具有一致性</w:t>
            </w:r>
          </w:p>
        </w:tc>
        <w:tc>
          <w:tcPr>
            <w:tcW w:w="847" w:type="dxa"/>
            <w:tcBorders>
              <w:top w:val="single" w:sz="4" w:space="0" w:color="auto"/>
              <w:left w:val="single" w:sz="4" w:space="0" w:color="auto"/>
              <w:bottom w:val="single" w:sz="4" w:space="0" w:color="auto"/>
              <w:right w:val="single" w:sz="4" w:space="0" w:color="auto"/>
            </w:tcBorders>
            <w:vAlign w:val="center"/>
          </w:tcPr>
          <w:p w14:paraId="06249C9C" w14:textId="77777777" w:rsidR="003E1884" w:rsidRDefault="003E1884">
            <w:pPr>
              <w:snapToGrid w:val="0"/>
              <w:rPr>
                <w:rFonts w:ascii="仿宋_GB2312" w:eastAsia="仿宋_GB2312"/>
                <w:b/>
                <w:sz w:val="30"/>
                <w:szCs w:val="30"/>
              </w:rPr>
            </w:pPr>
          </w:p>
        </w:tc>
      </w:tr>
      <w:tr w:rsidR="003E1884" w14:paraId="53E01E92" w14:textId="77777777">
        <w:trPr>
          <w:trHeight w:val="572"/>
        </w:trPr>
        <w:tc>
          <w:tcPr>
            <w:tcW w:w="7878" w:type="dxa"/>
            <w:tcBorders>
              <w:top w:val="single" w:sz="4" w:space="0" w:color="auto"/>
              <w:left w:val="single" w:sz="4" w:space="0" w:color="auto"/>
              <w:bottom w:val="single" w:sz="4" w:space="0" w:color="auto"/>
              <w:right w:val="single" w:sz="4" w:space="0" w:color="auto"/>
            </w:tcBorders>
            <w:vAlign w:val="center"/>
          </w:tcPr>
          <w:p w14:paraId="102FE20F" w14:textId="77777777" w:rsidR="003E1884" w:rsidRDefault="003E1884">
            <w:pPr>
              <w:snapToGrid w:val="0"/>
              <w:rPr>
                <w:rFonts w:ascii="仿宋_GB2312" w:eastAsia="仿宋_GB2312"/>
                <w:sz w:val="30"/>
                <w:szCs w:val="30"/>
              </w:rPr>
            </w:pPr>
            <w:r>
              <w:rPr>
                <w:rFonts w:ascii="仿宋_GB2312" w:eastAsia="仿宋_GB2312" w:hint="eastAsia"/>
                <w:sz w:val="30"/>
                <w:szCs w:val="30"/>
              </w:rPr>
              <w:t>轻度：不需要更换敷料</w:t>
            </w:r>
          </w:p>
        </w:tc>
        <w:tc>
          <w:tcPr>
            <w:tcW w:w="847" w:type="dxa"/>
            <w:tcBorders>
              <w:top w:val="single" w:sz="4" w:space="0" w:color="auto"/>
              <w:left w:val="single" w:sz="4" w:space="0" w:color="auto"/>
              <w:bottom w:val="single" w:sz="4" w:space="0" w:color="auto"/>
              <w:right w:val="single" w:sz="4" w:space="0" w:color="auto"/>
            </w:tcBorders>
            <w:vAlign w:val="center"/>
          </w:tcPr>
          <w:p w14:paraId="18000583" w14:textId="77777777" w:rsidR="003E1884" w:rsidRDefault="003E1884">
            <w:pPr>
              <w:snapToGrid w:val="0"/>
              <w:rPr>
                <w:rFonts w:ascii="仿宋_GB2312" w:eastAsia="仿宋_GB2312"/>
                <w:b/>
                <w:sz w:val="30"/>
                <w:szCs w:val="30"/>
              </w:rPr>
            </w:pPr>
            <w:r>
              <w:rPr>
                <w:rFonts w:ascii="仿宋_GB2312" w:eastAsia="仿宋_GB2312"/>
                <w:b/>
                <w:sz w:val="30"/>
                <w:szCs w:val="30"/>
              </w:rPr>
              <w:t>2</w:t>
            </w:r>
          </w:p>
        </w:tc>
      </w:tr>
      <w:tr w:rsidR="003E1884" w14:paraId="797EEDA7" w14:textId="77777777">
        <w:trPr>
          <w:trHeight w:val="552"/>
        </w:trPr>
        <w:tc>
          <w:tcPr>
            <w:tcW w:w="7878" w:type="dxa"/>
            <w:tcBorders>
              <w:top w:val="single" w:sz="4" w:space="0" w:color="auto"/>
              <w:left w:val="single" w:sz="4" w:space="0" w:color="auto"/>
              <w:bottom w:val="single" w:sz="4" w:space="0" w:color="auto"/>
              <w:right w:val="single" w:sz="4" w:space="0" w:color="auto"/>
            </w:tcBorders>
            <w:vAlign w:val="center"/>
          </w:tcPr>
          <w:p w14:paraId="5801B8C7" w14:textId="77777777" w:rsidR="003E1884" w:rsidRDefault="003E1884">
            <w:pPr>
              <w:snapToGrid w:val="0"/>
              <w:rPr>
                <w:rFonts w:ascii="仿宋_GB2312" w:eastAsia="仿宋_GB2312"/>
                <w:sz w:val="30"/>
                <w:szCs w:val="30"/>
              </w:rPr>
            </w:pPr>
            <w:r>
              <w:rPr>
                <w:rFonts w:ascii="仿宋_GB2312" w:eastAsia="仿宋_GB2312" w:hint="eastAsia"/>
                <w:sz w:val="30"/>
                <w:szCs w:val="30"/>
              </w:rPr>
              <w:t>中度：需要换药≤</w:t>
            </w:r>
            <w:r>
              <w:rPr>
                <w:rFonts w:ascii="仿宋_GB2312" w:eastAsia="仿宋_GB2312"/>
                <w:sz w:val="30"/>
                <w:szCs w:val="30"/>
              </w:rPr>
              <w:t>2</w:t>
            </w:r>
            <w:r>
              <w:rPr>
                <w:rFonts w:ascii="仿宋_GB2312" w:eastAsia="仿宋_GB2312" w:hint="eastAsia"/>
                <w:sz w:val="30"/>
                <w:szCs w:val="30"/>
              </w:rPr>
              <w:t>次</w:t>
            </w:r>
          </w:p>
        </w:tc>
        <w:tc>
          <w:tcPr>
            <w:tcW w:w="847" w:type="dxa"/>
            <w:tcBorders>
              <w:top w:val="single" w:sz="4" w:space="0" w:color="auto"/>
              <w:left w:val="single" w:sz="4" w:space="0" w:color="auto"/>
              <w:bottom w:val="single" w:sz="4" w:space="0" w:color="auto"/>
              <w:right w:val="single" w:sz="4" w:space="0" w:color="auto"/>
            </w:tcBorders>
            <w:vAlign w:val="center"/>
          </w:tcPr>
          <w:p w14:paraId="551AA027" w14:textId="77777777" w:rsidR="003E1884" w:rsidRDefault="003E1884">
            <w:pPr>
              <w:snapToGrid w:val="0"/>
              <w:rPr>
                <w:rFonts w:ascii="仿宋_GB2312" w:eastAsia="仿宋_GB2312"/>
                <w:b/>
                <w:sz w:val="30"/>
                <w:szCs w:val="30"/>
              </w:rPr>
            </w:pPr>
            <w:r>
              <w:rPr>
                <w:rFonts w:ascii="仿宋_GB2312" w:eastAsia="仿宋_GB2312"/>
                <w:b/>
                <w:sz w:val="30"/>
                <w:szCs w:val="30"/>
              </w:rPr>
              <w:t>1</w:t>
            </w:r>
          </w:p>
        </w:tc>
      </w:tr>
      <w:tr w:rsidR="003E1884" w14:paraId="3A616055" w14:textId="77777777">
        <w:trPr>
          <w:trHeight w:val="572"/>
        </w:trPr>
        <w:tc>
          <w:tcPr>
            <w:tcW w:w="7878" w:type="dxa"/>
            <w:tcBorders>
              <w:top w:val="single" w:sz="4" w:space="0" w:color="auto"/>
              <w:left w:val="single" w:sz="4" w:space="0" w:color="auto"/>
              <w:bottom w:val="single" w:sz="4" w:space="0" w:color="auto"/>
              <w:right w:val="single" w:sz="4" w:space="0" w:color="auto"/>
            </w:tcBorders>
            <w:vAlign w:val="center"/>
          </w:tcPr>
          <w:p w14:paraId="157018AE" w14:textId="77777777" w:rsidR="003E1884" w:rsidRDefault="003E1884">
            <w:pPr>
              <w:snapToGrid w:val="0"/>
              <w:rPr>
                <w:rFonts w:ascii="仿宋_GB2312" w:eastAsia="仿宋_GB2312"/>
                <w:sz w:val="30"/>
                <w:szCs w:val="30"/>
              </w:rPr>
            </w:pPr>
            <w:r>
              <w:rPr>
                <w:rFonts w:ascii="仿宋_GB2312" w:eastAsia="仿宋_GB2312" w:hint="eastAsia"/>
                <w:sz w:val="30"/>
                <w:szCs w:val="30"/>
              </w:rPr>
              <w:lastRenderedPageBreak/>
              <w:t>重度：需要换药＞</w:t>
            </w:r>
            <w:r>
              <w:rPr>
                <w:rFonts w:ascii="仿宋_GB2312" w:eastAsia="仿宋_GB2312"/>
                <w:sz w:val="30"/>
                <w:szCs w:val="30"/>
              </w:rPr>
              <w:t>2</w:t>
            </w:r>
            <w:r>
              <w:rPr>
                <w:rFonts w:ascii="仿宋_GB2312" w:eastAsia="仿宋_GB2312" w:hint="eastAsia"/>
                <w:sz w:val="30"/>
                <w:szCs w:val="30"/>
              </w:rPr>
              <w:t>次</w:t>
            </w:r>
          </w:p>
        </w:tc>
        <w:tc>
          <w:tcPr>
            <w:tcW w:w="847" w:type="dxa"/>
            <w:tcBorders>
              <w:top w:val="single" w:sz="4" w:space="0" w:color="auto"/>
              <w:left w:val="single" w:sz="4" w:space="0" w:color="auto"/>
              <w:bottom w:val="single" w:sz="4" w:space="0" w:color="auto"/>
              <w:right w:val="single" w:sz="4" w:space="0" w:color="auto"/>
            </w:tcBorders>
            <w:vAlign w:val="center"/>
          </w:tcPr>
          <w:p w14:paraId="086F8C2D" w14:textId="77777777" w:rsidR="003E1884" w:rsidRDefault="003E1884">
            <w:pPr>
              <w:snapToGrid w:val="0"/>
              <w:rPr>
                <w:rFonts w:ascii="仿宋_GB2312" w:eastAsia="仿宋_GB2312"/>
                <w:b/>
                <w:sz w:val="30"/>
                <w:szCs w:val="30"/>
              </w:rPr>
            </w:pPr>
            <w:r>
              <w:rPr>
                <w:rFonts w:ascii="仿宋_GB2312" w:eastAsia="仿宋_GB2312"/>
                <w:b/>
                <w:sz w:val="30"/>
                <w:szCs w:val="30"/>
              </w:rPr>
              <w:t>0</w:t>
            </w:r>
          </w:p>
        </w:tc>
      </w:tr>
    </w:tbl>
    <w:p w14:paraId="44B96961" w14:textId="77777777" w:rsidR="003E1884" w:rsidRDefault="003E1884">
      <w:pPr>
        <w:snapToGrid w:val="0"/>
        <w:rPr>
          <w:rFonts w:ascii="仿宋_GB2312" w:eastAsia="仿宋_GB2312"/>
          <w:b/>
          <w:sz w:val="30"/>
          <w:szCs w:val="30"/>
        </w:rPr>
      </w:pPr>
      <w:r>
        <w:rPr>
          <w:rFonts w:ascii="仿宋_GB2312" w:eastAsia="仿宋_GB2312" w:hint="eastAsia"/>
          <w:b/>
          <w:sz w:val="30"/>
          <w:szCs w:val="30"/>
        </w:rPr>
        <w:t>注：满分</w:t>
      </w:r>
      <w:r>
        <w:rPr>
          <w:rFonts w:ascii="仿宋_GB2312" w:eastAsia="仿宋_GB2312"/>
          <w:b/>
          <w:sz w:val="30"/>
          <w:szCs w:val="30"/>
        </w:rPr>
        <w:t>10</w:t>
      </w:r>
      <w:r>
        <w:rPr>
          <w:rFonts w:ascii="仿宋_GB2312" w:eastAsia="仿宋_GB2312" w:hint="eastAsia"/>
          <w:b/>
          <w:sz w:val="30"/>
          <w:szCs w:val="30"/>
        </w:rPr>
        <w:t>分，评分≥</w:t>
      </w:r>
      <w:r>
        <w:rPr>
          <w:rFonts w:ascii="仿宋_GB2312" w:eastAsia="仿宋_GB2312"/>
          <w:b/>
          <w:sz w:val="30"/>
          <w:szCs w:val="30"/>
        </w:rPr>
        <w:t>9</w:t>
      </w:r>
      <w:r>
        <w:rPr>
          <w:rFonts w:ascii="仿宋_GB2312" w:eastAsia="仿宋_GB2312" w:hint="eastAsia"/>
          <w:b/>
          <w:sz w:val="30"/>
          <w:szCs w:val="30"/>
        </w:rPr>
        <w:t>分的患者可以出院。</w:t>
      </w:r>
    </w:p>
    <w:p w14:paraId="180C998A" w14:textId="77777777" w:rsidR="003E1884" w:rsidRDefault="003E1884">
      <w:pPr>
        <w:snapToGrid w:val="0"/>
        <w:spacing w:line="300" w:lineRule="auto"/>
        <w:rPr>
          <w:rFonts w:ascii="仿宋_GB2312" w:eastAsia="仿宋_GB2312"/>
          <w:b/>
          <w:sz w:val="30"/>
          <w:szCs w:val="30"/>
        </w:rPr>
      </w:pPr>
      <w:r>
        <w:rPr>
          <w:rFonts w:ascii="仿宋_GB2312" w:eastAsia="仿宋_GB2312" w:hint="eastAsia"/>
          <w:b/>
          <w:sz w:val="30"/>
          <w:szCs w:val="30"/>
        </w:rPr>
        <w:t>附件</w:t>
      </w:r>
      <w:r>
        <w:rPr>
          <w:rFonts w:ascii="仿宋_GB2312" w:eastAsia="仿宋_GB2312"/>
          <w:b/>
          <w:sz w:val="30"/>
          <w:szCs w:val="30"/>
        </w:rPr>
        <w:t>2</w:t>
      </w:r>
    </w:p>
    <w:p w14:paraId="366AFACE" w14:textId="77777777" w:rsidR="003E1884" w:rsidRDefault="003E1884">
      <w:pPr>
        <w:snapToGrid w:val="0"/>
        <w:spacing w:line="300" w:lineRule="auto"/>
        <w:jc w:val="center"/>
        <w:rPr>
          <w:rFonts w:ascii="方正大标宋简体" w:eastAsia="方正大标宋简体" w:hAnsi="方正大标宋简体" w:cs="方正大标宋简体" w:hint="eastAsia"/>
          <w:b/>
          <w:sz w:val="44"/>
          <w:szCs w:val="44"/>
        </w:rPr>
      </w:pPr>
      <w:r>
        <w:rPr>
          <w:rFonts w:ascii="方正大标宋简体" w:eastAsia="方正大标宋简体" w:hAnsi="方正大标宋简体" w:cs="方正大标宋简体" w:hint="eastAsia"/>
          <w:b/>
          <w:sz w:val="44"/>
          <w:szCs w:val="44"/>
        </w:rPr>
        <w:t>日间手术患者出院评估表</w:t>
      </w:r>
    </w:p>
    <w:p w14:paraId="4124891A" w14:textId="77777777" w:rsidR="003E1884" w:rsidRDefault="003E1884">
      <w:pPr>
        <w:snapToGrid w:val="0"/>
        <w:spacing w:line="300" w:lineRule="auto"/>
        <w:rPr>
          <w:rFonts w:ascii="仿宋_GB2312" w:eastAsia="仿宋_GB2312"/>
          <w:sz w:val="30"/>
          <w:szCs w:val="30"/>
          <w:u w:val="single"/>
        </w:rPr>
      </w:pPr>
      <w:r>
        <w:rPr>
          <w:rFonts w:ascii="仿宋_GB2312" w:eastAsia="仿宋_GB2312" w:hint="eastAsia"/>
          <w:sz w:val="30"/>
          <w:szCs w:val="30"/>
        </w:rPr>
        <w:t>患者姓名：</w:t>
      </w:r>
      <w:r>
        <w:rPr>
          <w:rFonts w:ascii="仿宋_GB2312" w:eastAsia="仿宋_GB2312"/>
          <w:sz w:val="30"/>
          <w:szCs w:val="30"/>
          <w:u w:val="single"/>
        </w:rPr>
        <w:t xml:space="preserve">        </w:t>
      </w:r>
      <w:r>
        <w:rPr>
          <w:rFonts w:ascii="仿宋_GB2312" w:eastAsia="仿宋_GB2312"/>
          <w:sz w:val="30"/>
          <w:szCs w:val="30"/>
        </w:rPr>
        <w:t xml:space="preserve"> </w:t>
      </w:r>
      <w:r>
        <w:rPr>
          <w:rFonts w:ascii="仿宋_GB2312" w:eastAsia="仿宋_GB2312" w:hint="eastAsia"/>
          <w:sz w:val="30"/>
          <w:szCs w:val="30"/>
        </w:rPr>
        <w:t>性别：</w:t>
      </w:r>
      <w:r>
        <w:rPr>
          <w:rFonts w:ascii="仿宋_GB2312" w:eastAsia="仿宋_GB2312" w:hint="eastAsia"/>
          <w:sz w:val="30"/>
          <w:szCs w:val="30"/>
        </w:rPr>
        <w:sym w:font="Wingdings" w:char="F06F"/>
      </w:r>
      <w:r>
        <w:rPr>
          <w:rFonts w:ascii="仿宋_GB2312" w:eastAsia="仿宋_GB2312" w:hint="eastAsia"/>
          <w:sz w:val="30"/>
          <w:szCs w:val="30"/>
        </w:rPr>
        <w:t>男</w:t>
      </w:r>
      <w:r>
        <w:rPr>
          <w:rFonts w:ascii="仿宋_GB2312" w:eastAsia="仿宋_GB2312"/>
          <w:sz w:val="30"/>
          <w:szCs w:val="30"/>
        </w:rPr>
        <w:t xml:space="preserve"> </w:t>
      </w:r>
      <w:r>
        <w:rPr>
          <w:rFonts w:ascii="仿宋_GB2312" w:eastAsia="仿宋_GB2312" w:hint="eastAsia"/>
          <w:sz w:val="30"/>
          <w:szCs w:val="30"/>
        </w:rPr>
        <w:sym w:font="Wingdings" w:char="F06F"/>
      </w:r>
      <w:r>
        <w:rPr>
          <w:rFonts w:ascii="仿宋_GB2312" w:eastAsia="仿宋_GB2312" w:hint="eastAsia"/>
          <w:sz w:val="30"/>
          <w:szCs w:val="30"/>
        </w:rPr>
        <w:t>女</w:t>
      </w:r>
      <w:r>
        <w:rPr>
          <w:rFonts w:ascii="仿宋_GB2312" w:eastAsia="仿宋_GB2312"/>
          <w:sz w:val="30"/>
          <w:szCs w:val="30"/>
        </w:rPr>
        <w:t xml:space="preserve">  </w:t>
      </w:r>
      <w:r>
        <w:rPr>
          <w:rFonts w:ascii="仿宋_GB2312" w:eastAsia="仿宋_GB2312" w:hint="eastAsia"/>
          <w:sz w:val="30"/>
          <w:szCs w:val="30"/>
        </w:rPr>
        <w:t>年龄：</w:t>
      </w:r>
      <w:r>
        <w:rPr>
          <w:rFonts w:ascii="仿宋_GB2312" w:eastAsia="仿宋_GB2312"/>
          <w:sz w:val="30"/>
          <w:szCs w:val="30"/>
          <w:u w:val="single"/>
        </w:rPr>
        <w:t xml:space="preserve">    </w:t>
      </w:r>
      <w:r>
        <w:rPr>
          <w:rFonts w:ascii="仿宋_GB2312" w:eastAsia="仿宋_GB2312" w:hint="eastAsia"/>
          <w:sz w:val="30"/>
          <w:szCs w:val="30"/>
        </w:rPr>
        <w:t>岁</w:t>
      </w:r>
      <w:r>
        <w:rPr>
          <w:rFonts w:ascii="仿宋_GB2312" w:eastAsia="仿宋_GB2312"/>
          <w:sz w:val="30"/>
          <w:szCs w:val="30"/>
        </w:rPr>
        <w:t xml:space="preserve"> </w:t>
      </w:r>
      <w:r>
        <w:rPr>
          <w:rFonts w:ascii="仿宋_GB2312" w:eastAsia="仿宋_GB2312" w:hint="eastAsia"/>
          <w:sz w:val="30"/>
          <w:szCs w:val="30"/>
        </w:rPr>
        <w:t>住院号：</w:t>
      </w:r>
      <w:r>
        <w:rPr>
          <w:rFonts w:ascii="仿宋_GB2312" w:eastAsia="仿宋_GB2312"/>
          <w:sz w:val="30"/>
          <w:szCs w:val="30"/>
          <w:u w:val="single"/>
        </w:rPr>
        <w:t xml:space="preserve">     </w:t>
      </w:r>
    </w:p>
    <w:p w14:paraId="31AC833D" w14:textId="77777777" w:rsidR="003E1884" w:rsidRDefault="003E1884">
      <w:pPr>
        <w:snapToGrid w:val="0"/>
        <w:spacing w:line="300" w:lineRule="auto"/>
        <w:rPr>
          <w:rFonts w:ascii="仿宋_GB2312" w:eastAsia="仿宋_GB2312"/>
          <w:sz w:val="30"/>
          <w:szCs w:val="30"/>
        </w:rPr>
      </w:pPr>
    </w:p>
    <w:p w14:paraId="42337801" w14:textId="77777777" w:rsidR="003E1884" w:rsidRDefault="003E1884">
      <w:pPr>
        <w:snapToGrid w:val="0"/>
        <w:spacing w:line="300" w:lineRule="auto"/>
        <w:rPr>
          <w:rFonts w:ascii="仿宋_GB2312" w:eastAsia="仿宋_GB2312" w:hint="eastAsia"/>
          <w:sz w:val="30"/>
          <w:szCs w:val="30"/>
        </w:rPr>
      </w:pPr>
      <w:r>
        <w:rPr>
          <w:rFonts w:ascii="仿宋_GB2312" w:eastAsia="仿宋_GB2312" w:hint="eastAsia"/>
          <w:sz w:val="30"/>
          <w:szCs w:val="30"/>
        </w:rPr>
        <w:t>1、患者生命体征平稳，且血压、脉搏与术前基线比较变化＜</w:t>
      </w:r>
      <w:r>
        <w:rPr>
          <w:rFonts w:ascii="仿宋_GB2312" w:eastAsia="仿宋_GB2312"/>
          <w:sz w:val="30"/>
          <w:szCs w:val="30"/>
        </w:rPr>
        <w:t>20%</w:t>
      </w:r>
      <w:r>
        <w:rPr>
          <w:rFonts w:ascii="仿宋_GB2312" w:eastAsia="仿宋_GB2312" w:hint="eastAsia"/>
          <w:sz w:val="30"/>
          <w:szCs w:val="30"/>
        </w:rPr>
        <w:t>：</w:t>
      </w:r>
    </w:p>
    <w:p w14:paraId="4B8F84B8"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hint="eastAsia"/>
          <w:sz w:val="30"/>
          <w:szCs w:val="30"/>
        </w:rPr>
        <w:sym w:font="Wingdings" w:char="F06F"/>
      </w:r>
      <w:r>
        <w:rPr>
          <w:rFonts w:ascii="仿宋_GB2312" w:eastAsia="仿宋_GB2312" w:hint="eastAsia"/>
          <w:sz w:val="30"/>
          <w:szCs w:val="30"/>
        </w:rPr>
        <w:t>是</w:t>
      </w:r>
      <w:r>
        <w:rPr>
          <w:rFonts w:ascii="仿宋_GB2312" w:eastAsia="仿宋_GB2312"/>
          <w:sz w:val="30"/>
          <w:szCs w:val="30"/>
        </w:rPr>
        <w:t xml:space="preserve">   </w:t>
      </w:r>
      <w:r>
        <w:rPr>
          <w:rFonts w:ascii="仿宋_GB2312" w:eastAsia="仿宋_GB2312" w:hint="eastAsia"/>
          <w:sz w:val="30"/>
          <w:szCs w:val="30"/>
        </w:rPr>
        <w:sym w:font="Wingdings" w:char="F06F"/>
      </w:r>
      <w:r>
        <w:rPr>
          <w:rFonts w:ascii="仿宋_GB2312" w:eastAsia="仿宋_GB2312" w:hint="eastAsia"/>
          <w:sz w:val="30"/>
          <w:szCs w:val="30"/>
        </w:rPr>
        <w:t>否</w:t>
      </w:r>
    </w:p>
    <w:p w14:paraId="5BE37630" w14:textId="77777777" w:rsidR="003E1884" w:rsidRDefault="003E1884">
      <w:pPr>
        <w:snapToGrid w:val="0"/>
        <w:spacing w:line="300" w:lineRule="auto"/>
        <w:rPr>
          <w:rFonts w:ascii="仿宋_GB2312" w:eastAsia="仿宋_GB2312"/>
          <w:sz w:val="30"/>
          <w:szCs w:val="30"/>
        </w:rPr>
      </w:pPr>
      <w:r>
        <w:rPr>
          <w:rFonts w:ascii="仿宋_GB2312" w:eastAsia="仿宋_GB2312" w:hint="eastAsia"/>
          <w:b/>
          <w:sz w:val="30"/>
          <w:szCs w:val="30"/>
        </w:rPr>
        <w:t>2、患者</w:t>
      </w:r>
      <w:r>
        <w:rPr>
          <w:rFonts w:ascii="仿宋_GB2312" w:eastAsia="仿宋_GB2312"/>
          <w:b/>
          <w:sz w:val="30"/>
          <w:szCs w:val="30"/>
        </w:rPr>
        <w:t>PADS</w:t>
      </w:r>
      <w:r>
        <w:rPr>
          <w:rFonts w:ascii="仿宋_GB2312" w:eastAsia="仿宋_GB2312" w:hint="eastAsia"/>
          <w:b/>
          <w:sz w:val="30"/>
          <w:szCs w:val="30"/>
        </w:rPr>
        <w:t>评分</w:t>
      </w:r>
      <w:r>
        <w:rPr>
          <w:rFonts w:ascii="仿宋_GB2312" w:eastAsia="仿宋_GB2312" w:hint="eastAsia"/>
          <w:sz w:val="30"/>
          <w:szCs w:val="30"/>
        </w:rPr>
        <w:t>：</w:t>
      </w:r>
      <w:r>
        <w:rPr>
          <w:rFonts w:ascii="仿宋_GB2312" w:eastAsia="仿宋_GB2312" w:hint="eastAsia"/>
          <w:sz w:val="30"/>
          <w:szCs w:val="30"/>
        </w:rPr>
        <w:sym w:font="Wingdings" w:char="F06F"/>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9</w:t>
      </w:r>
      <w:r>
        <w:rPr>
          <w:rFonts w:ascii="仿宋_GB2312" w:eastAsia="仿宋_GB2312" w:hint="eastAsia"/>
          <w:sz w:val="30"/>
          <w:szCs w:val="30"/>
        </w:rPr>
        <w:t>分</w:t>
      </w:r>
      <w:r>
        <w:rPr>
          <w:rFonts w:ascii="仿宋_GB2312" w:eastAsia="仿宋_GB2312"/>
          <w:sz w:val="30"/>
          <w:szCs w:val="30"/>
        </w:rPr>
        <w:t xml:space="preserve">    </w:t>
      </w:r>
      <w:r>
        <w:rPr>
          <w:rFonts w:ascii="仿宋_GB2312" w:eastAsia="仿宋_GB2312" w:hint="eastAsia"/>
          <w:sz w:val="30"/>
          <w:szCs w:val="30"/>
        </w:rPr>
        <w:sym w:font="Wingdings" w:char="F06F"/>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9</w:t>
      </w:r>
      <w:r>
        <w:rPr>
          <w:rFonts w:ascii="仿宋_GB2312" w:eastAsia="仿宋_GB2312" w:hint="eastAsia"/>
          <w:sz w:val="30"/>
          <w:szCs w:val="30"/>
        </w:rPr>
        <w:t>分</w:t>
      </w:r>
    </w:p>
    <w:p w14:paraId="4039E621"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t>3、是否存在需要延长住院时间的情况：</w:t>
      </w:r>
      <w:r>
        <w:rPr>
          <w:rFonts w:ascii="仿宋_GB2312" w:eastAsia="仿宋_GB2312" w:hint="eastAsia"/>
          <w:sz w:val="30"/>
          <w:szCs w:val="30"/>
        </w:rPr>
        <w:sym w:font="Wingdings" w:char="F06F"/>
      </w:r>
      <w:proofErr w:type="gramStart"/>
      <w:r>
        <w:rPr>
          <w:rFonts w:ascii="仿宋_GB2312" w:eastAsia="仿宋_GB2312" w:hint="eastAsia"/>
          <w:sz w:val="30"/>
          <w:szCs w:val="30"/>
        </w:rPr>
        <w:t>否</w:t>
      </w:r>
      <w:proofErr w:type="gramEnd"/>
    </w:p>
    <w:p w14:paraId="083E5FE6"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sym w:font="Wingdings" w:char="F06F"/>
      </w:r>
      <w:r>
        <w:rPr>
          <w:rFonts w:ascii="仿宋_GB2312" w:eastAsia="仿宋_GB2312" w:hint="eastAsia"/>
          <w:sz w:val="30"/>
          <w:szCs w:val="30"/>
        </w:rPr>
        <w:t>是，具体原因：</w:t>
      </w:r>
    </w:p>
    <w:p w14:paraId="5BF1C136" w14:textId="77777777" w:rsidR="003E1884" w:rsidRDefault="003E1884">
      <w:pPr>
        <w:snapToGrid w:val="0"/>
        <w:spacing w:line="300" w:lineRule="auto"/>
        <w:rPr>
          <w:rFonts w:ascii="仿宋_GB2312" w:eastAsia="仿宋_GB2312"/>
          <w:sz w:val="30"/>
          <w:szCs w:val="30"/>
        </w:rPr>
      </w:pPr>
    </w:p>
    <w:p w14:paraId="648E1978" w14:textId="77777777" w:rsidR="003E1884" w:rsidRDefault="003E1884">
      <w:pPr>
        <w:snapToGrid w:val="0"/>
        <w:spacing w:line="300" w:lineRule="auto"/>
        <w:rPr>
          <w:rFonts w:ascii="仿宋_GB2312" w:eastAsia="仿宋_GB2312"/>
          <w:b/>
          <w:sz w:val="30"/>
          <w:szCs w:val="30"/>
        </w:rPr>
      </w:pPr>
      <w:r>
        <w:rPr>
          <w:rFonts w:ascii="仿宋_GB2312" w:eastAsia="仿宋_GB2312" w:hint="eastAsia"/>
          <w:b/>
          <w:sz w:val="30"/>
          <w:szCs w:val="30"/>
        </w:rPr>
        <w:t>4、患者是否符合出院标准：</w:t>
      </w:r>
      <w:r>
        <w:rPr>
          <w:rFonts w:ascii="仿宋_GB2312" w:eastAsia="仿宋_GB2312"/>
          <w:b/>
          <w:sz w:val="30"/>
          <w:szCs w:val="30"/>
        </w:rPr>
        <w:t xml:space="preserve">   </w:t>
      </w:r>
    </w:p>
    <w:p w14:paraId="3A73FD2A" w14:textId="77777777" w:rsidR="003E1884" w:rsidRDefault="003E1884">
      <w:pPr>
        <w:snapToGrid w:val="0"/>
        <w:spacing w:line="300" w:lineRule="auto"/>
        <w:rPr>
          <w:rFonts w:ascii="仿宋_GB2312" w:eastAsia="仿宋_GB2312"/>
          <w:sz w:val="30"/>
          <w:szCs w:val="30"/>
        </w:rPr>
      </w:pPr>
      <w:r>
        <w:rPr>
          <w:rFonts w:ascii="仿宋_GB2312" w:eastAsia="仿宋_GB2312" w:hint="eastAsia"/>
          <w:b/>
          <w:sz w:val="30"/>
          <w:szCs w:val="30"/>
        </w:rPr>
        <w:sym w:font="Wingdings" w:char="F06F"/>
      </w:r>
      <w:r>
        <w:rPr>
          <w:rFonts w:ascii="仿宋_GB2312" w:eastAsia="仿宋_GB2312" w:hint="eastAsia"/>
          <w:b/>
          <w:sz w:val="30"/>
          <w:szCs w:val="30"/>
        </w:rPr>
        <w:t>否，</w:t>
      </w:r>
      <w:r>
        <w:rPr>
          <w:rFonts w:ascii="仿宋_GB2312" w:eastAsia="仿宋_GB2312" w:hint="eastAsia"/>
          <w:sz w:val="30"/>
          <w:szCs w:val="30"/>
        </w:rPr>
        <w:t>于</w:t>
      </w:r>
      <w:r>
        <w:rPr>
          <w:rFonts w:ascii="仿宋_GB2312" w:eastAsia="仿宋_GB2312"/>
          <w:sz w:val="30"/>
          <w:szCs w:val="30"/>
        </w:rPr>
        <w:t xml:space="preserve">20   </w:t>
      </w:r>
      <w:r>
        <w:rPr>
          <w:rFonts w:ascii="仿宋_GB2312" w:eastAsia="仿宋_GB2312" w:hint="eastAsia"/>
          <w:sz w:val="30"/>
          <w:szCs w:val="30"/>
        </w:rPr>
        <w:t>年</w:t>
      </w:r>
      <w:r>
        <w:rPr>
          <w:rFonts w:ascii="仿宋_GB2312" w:eastAsia="仿宋_GB2312"/>
          <w:sz w:val="30"/>
          <w:szCs w:val="30"/>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hint="eastAsia"/>
          <w:sz w:val="30"/>
          <w:szCs w:val="30"/>
        </w:rPr>
        <w:t>日</w:t>
      </w:r>
      <w:r>
        <w:rPr>
          <w:rFonts w:ascii="仿宋_GB2312" w:eastAsia="仿宋_GB2312"/>
          <w:sz w:val="30"/>
          <w:szCs w:val="30"/>
        </w:rPr>
        <w:t xml:space="preserve">  </w:t>
      </w:r>
      <w:r>
        <w:rPr>
          <w:rFonts w:ascii="仿宋_GB2312" w:eastAsia="仿宋_GB2312" w:hint="eastAsia"/>
          <w:sz w:val="30"/>
          <w:szCs w:val="30"/>
        </w:rPr>
        <w:t>时</w:t>
      </w:r>
      <w:r>
        <w:rPr>
          <w:rFonts w:ascii="仿宋_GB2312" w:eastAsia="仿宋_GB2312"/>
          <w:sz w:val="30"/>
          <w:szCs w:val="30"/>
        </w:rPr>
        <w:t xml:space="preserve"> </w:t>
      </w:r>
      <w:r>
        <w:rPr>
          <w:rFonts w:ascii="仿宋_GB2312" w:eastAsia="仿宋_GB2312" w:hint="eastAsia"/>
          <w:sz w:val="30"/>
          <w:szCs w:val="30"/>
        </w:rPr>
        <w:t>分转为常规住院（以下项目忽略）</w:t>
      </w:r>
    </w:p>
    <w:p w14:paraId="0EC415AB" w14:textId="77777777" w:rsidR="003E1884" w:rsidRDefault="003E1884">
      <w:pPr>
        <w:snapToGrid w:val="0"/>
        <w:spacing w:line="300" w:lineRule="auto"/>
        <w:rPr>
          <w:rFonts w:ascii="仿宋_GB2312" w:eastAsia="仿宋_GB2312"/>
          <w:sz w:val="30"/>
          <w:szCs w:val="30"/>
        </w:rPr>
      </w:pPr>
      <w:r>
        <w:rPr>
          <w:rFonts w:ascii="仿宋_GB2312" w:eastAsia="仿宋_GB2312" w:hint="eastAsia"/>
          <w:b/>
          <w:sz w:val="30"/>
          <w:szCs w:val="30"/>
        </w:rPr>
        <w:sym w:font="Wingdings" w:char="F06F"/>
      </w:r>
      <w:r>
        <w:rPr>
          <w:rFonts w:ascii="仿宋_GB2312" w:eastAsia="仿宋_GB2312" w:hint="eastAsia"/>
          <w:b/>
          <w:sz w:val="30"/>
          <w:szCs w:val="30"/>
        </w:rPr>
        <w:t>是</w:t>
      </w:r>
      <w:r>
        <w:rPr>
          <w:rFonts w:ascii="仿宋_GB2312" w:eastAsia="仿宋_GB2312" w:hint="eastAsia"/>
          <w:sz w:val="30"/>
          <w:szCs w:val="30"/>
        </w:rPr>
        <w:t>（继续完成以下内容）</w:t>
      </w:r>
    </w:p>
    <w:p w14:paraId="137FF9B2"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t>5、出院后是否需要继续治疗：</w:t>
      </w:r>
      <w:r>
        <w:rPr>
          <w:rFonts w:ascii="仿宋_GB2312" w:eastAsia="仿宋_GB2312" w:hint="eastAsia"/>
          <w:sz w:val="30"/>
          <w:szCs w:val="30"/>
        </w:rPr>
        <w:sym w:font="Wingdings" w:char="F06F"/>
      </w:r>
      <w:proofErr w:type="gramStart"/>
      <w:r>
        <w:rPr>
          <w:rFonts w:ascii="仿宋_GB2312" w:eastAsia="仿宋_GB2312" w:hint="eastAsia"/>
          <w:sz w:val="30"/>
          <w:szCs w:val="30"/>
        </w:rPr>
        <w:t>否</w:t>
      </w:r>
      <w:proofErr w:type="gramEnd"/>
      <w:r>
        <w:rPr>
          <w:rFonts w:ascii="仿宋_GB2312" w:eastAsia="仿宋_GB2312" w:hint="eastAsia"/>
          <w:sz w:val="30"/>
          <w:szCs w:val="30"/>
        </w:rPr>
        <w:t xml:space="preserve">    </w:t>
      </w:r>
      <w:r>
        <w:rPr>
          <w:rFonts w:ascii="仿宋_GB2312" w:eastAsia="仿宋_GB2312" w:hint="eastAsia"/>
          <w:sz w:val="30"/>
          <w:szCs w:val="30"/>
        </w:rPr>
        <w:sym w:font="Wingdings" w:char="F06F"/>
      </w:r>
      <w:r>
        <w:rPr>
          <w:rFonts w:ascii="仿宋_GB2312" w:eastAsia="仿宋_GB2312" w:hint="eastAsia"/>
          <w:sz w:val="30"/>
          <w:szCs w:val="30"/>
        </w:rPr>
        <w:t>是，治疗方案具体见医嘱</w:t>
      </w:r>
    </w:p>
    <w:p w14:paraId="2F9ADA76"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t>6、是否完成出院指导：</w:t>
      </w:r>
      <w:r>
        <w:rPr>
          <w:rFonts w:ascii="仿宋_GB2312" w:eastAsia="仿宋_GB2312"/>
          <w:sz w:val="30"/>
          <w:szCs w:val="30"/>
        </w:rPr>
        <w:t xml:space="preserve"> </w:t>
      </w:r>
      <w:r>
        <w:rPr>
          <w:rFonts w:ascii="仿宋_GB2312" w:eastAsia="仿宋_GB2312" w:hint="eastAsia"/>
          <w:sz w:val="30"/>
          <w:szCs w:val="30"/>
        </w:rPr>
        <w:sym w:font="Wingdings" w:char="F06F"/>
      </w:r>
      <w:r>
        <w:rPr>
          <w:rFonts w:ascii="仿宋_GB2312" w:eastAsia="仿宋_GB2312" w:hint="eastAsia"/>
          <w:sz w:val="30"/>
          <w:szCs w:val="30"/>
        </w:rPr>
        <w:t>是</w:t>
      </w:r>
      <w:r>
        <w:rPr>
          <w:rFonts w:ascii="仿宋_GB2312" w:eastAsia="仿宋_GB2312"/>
          <w:sz w:val="30"/>
          <w:szCs w:val="30"/>
        </w:rPr>
        <w:t xml:space="preserve">     </w:t>
      </w:r>
      <w:r>
        <w:rPr>
          <w:rFonts w:ascii="仿宋_GB2312" w:eastAsia="仿宋_GB2312" w:hint="eastAsia"/>
          <w:sz w:val="30"/>
          <w:szCs w:val="30"/>
        </w:rPr>
        <w:sym w:font="Wingdings" w:char="F06F"/>
      </w:r>
      <w:r>
        <w:rPr>
          <w:rFonts w:ascii="仿宋_GB2312" w:eastAsia="仿宋_GB2312" w:hint="eastAsia"/>
          <w:sz w:val="30"/>
          <w:szCs w:val="30"/>
        </w:rPr>
        <w:t>否</w:t>
      </w:r>
    </w:p>
    <w:p w14:paraId="62BBAE91"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t>7、随诊要求：</w:t>
      </w:r>
      <w:r>
        <w:rPr>
          <w:rFonts w:ascii="仿宋_GB2312" w:eastAsia="仿宋_GB2312" w:hint="eastAsia"/>
          <w:sz w:val="30"/>
          <w:szCs w:val="30"/>
        </w:rPr>
        <w:sym w:font="Wingdings" w:char="F06F"/>
      </w:r>
      <w:r>
        <w:rPr>
          <w:rFonts w:ascii="仿宋_GB2312" w:eastAsia="仿宋_GB2312" w:hint="eastAsia"/>
          <w:sz w:val="30"/>
          <w:szCs w:val="30"/>
        </w:rPr>
        <w:t>无特殊</w:t>
      </w:r>
    </w:p>
    <w:p w14:paraId="5524D860"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hint="eastAsia"/>
          <w:sz w:val="30"/>
          <w:szCs w:val="30"/>
        </w:rPr>
        <w:sym w:font="Wingdings" w:char="F06F"/>
      </w:r>
      <w:r>
        <w:rPr>
          <w:rFonts w:ascii="仿宋_GB2312" w:eastAsia="仿宋_GB2312"/>
          <w:sz w:val="30"/>
          <w:szCs w:val="30"/>
          <w:u w:val="single"/>
        </w:rPr>
        <w:t xml:space="preserve">    </w:t>
      </w:r>
      <w:r>
        <w:rPr>
          <w:rFonts w:ascii="仿宋_GB2312" w:eastAsia="仿宋_GB2312" w:hint="eastAsia"/>
          <w:sz w:val="30"/>
          <w:szCs w:val="30"/>
        </w:rPr>
        <w:t>天内当地医院随诊</w:t>
      </w:r>
      <w:r>
        <w:rPr>
          <w:rFonts w:ascii="仿宋_GB2312" w:eastAsia="仿宋_GB2312"/>
          <w:sz w:val="30"/>
          <w:szCs w:val="30"/>
        </w:rPr>
        <w:t xml:space="preserve">   </w:t>
      </w:r>
    </w:p>
    <w:p w14:paraId="018DC3B4"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hint="eastAsia"/>
          <w:sz w:val="30"/>
          <w:szCs w:val="30"/>
        </w:rPr>
        <w:sym w:font="Wingdings" w:char="F06F"/>
      </w:r>
      <w:r>
        <w:rPr>
          <w:rFonts w:ascii="仿宋_GB2312" w:eastAsia="仿宋_GB2312"/>
          <w:sz w:val="30"/>
          <w:szCs w:val="30"/>
          <w:u w:val="single"/>
        </w:rPr>
        <w:t xml:space="preserve">    </w:t>
      </w:r>
      <w:r>
        <w:rPr>
          <w:rFonts w:ascii="仿宋_GB2312" w:eastAsia="仿宋_GB2312" w:hint="eastAsia"/>
          <w:sz w:val="30"/>
          <w:szCs w:val="30"/>
        </w:rPr>
        <w:t>天内本院随诊</w:t>
      </w:r>
      <w:r>
        <w:rPr>
          <w:rFonts w:ascii="仿宋_GB2312" w:eastAsia="仿宋_GB2312"/>
          <w:sz w:val="30"/>
          <w:szCs w:val="30"/>
        </w:rPr>
        <w:t xml:space="preserve">   </w:t>
      </w:r>
    </w:p>
    <w:p w14:paraId="3699884A" w14:textId="77777777" w:rsidR="003E1884" w:rsidRDefault="003E1884">
      <w:pPr>
        <w:snapToGrid w:val="0"/>
        <w:spacing w:line="300" w:lineRule="auto"/>
        <w:ind w:firstLineChars="200" w:firstLine="600"/>
        <w:rPr>
          <w:rFonts w:ascii="仿宋_GB2312" w:eastAsia="仿宋_GB2312"/>
          <w:sz w:val="30"/>
          <w:szCs w:val="30"/>
        </w:rPr>
      </w:pPr>
      <w:r>
        <w:rPr>
          <w:rFonts w:ascii="仿宋_GB2312" w:eastAsia="仿宋_GB2312" w:hint="eastAsia"/>
          <w:sz w:val="30"/>
          <w:szCs w:val="30"/>
        </w:rPr>
        <w:sym w:font="Wingdings" w:char="F06F"/>
      </w:r>
      <w:r>
        <w:rPr>
          <w:rFonts w:ascii="仿宋_GB2312" w:eastAsia="仿宋_GB2312"/>
          <w:sz w:val="30"/>
          <w:szCs w:val="30"/>
          <w:u w:val="single"/>
        </w:rPr>
        <w:t xml:space="preserve">    </w:t>
      </w:r>
      <w:r>
        <w:rPr>
          <w:rFonts w:ascii="仿宋_GB2312" w:eastAsia="仿宋_GB2312" w:hint="eastAsia"/>
          <w:sz w:val="30"/>
          <w:szCs w:val="30"/>
        </w:rPr>
        <w:t>天后本院查询病理结果</w:t>
      </w:r>
      <w:r>
        <w:rPr>
          <w:rFonts w:ascii="仿宋_GB2312" w:eastAsia="仿宋_GB2312"/>
          <w:sz w:val="30"/>
          <w:szCs w:val="30"/>
        </w:rPr>
        <w:t xml:space="preserve">   </w:t>
      </w:r>
    </w:p>
    <w:p w14:paraId="3B0E45B1" w14:textId="77777777" w:rsidR="003E1884" w:rsidRDefault="003E1884">
      <w:pPr>
        <w:snapToGrid w:val="0"/>
        <w:spacing w:line="300" w:lineRule="auto"/>
        <w:rPr>
          <w:rFonts w:ascii="仿宋_GB2312" w:eastAsia="仿宋_GB2312"/>
          <w:sz w:val="30"/>
          <w:szCs w:val="30"/>
        </w:rPr>
      </w:pPr>
    </w:p>
    <w:p w14:paraId="2D946F31"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t>随诊电话：</w:t>
      </w:r>
    </w:p>
    <w:p w14:paraId="327A871D"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t>医生签名：</w:t>
      </w:r>
      <w:r>
        <w:rPr>
          <w:rFonts w:ascii="仿宋_GB2312" w:eastAsia="仿宋_GB2312"/>
          <w:sz w:val="30"/>
          <w:szCs w:val="30"/>
        </w:rPr>
        <w:t xml:space="preserve">                 </w:t>
      </w:r>
      <w:r>
        <w:rPr>
          <w:rFonts w:ascii="仿宋_GB2312" w:eastAsia="仿宋_GB2312" w:hint="eastAsia"/>
          <w:sz w:val="30"/>
          <w:szCs w:val="30"/>
        </w:rPr>
        <w:t>时间：</w:t>
      </w:r>
      <w:r>
        <w:rPr>
          <w:rFonts w:ascii="仿宋_GB2312" w:eastAsia="仿宋_GB2312"/>
          <w:sz w:val="30"/>
          <w:szCs w:val="30"/>
        </w:rPr>
        <w:t xml:space="preserve">20   </w:t>
      </w:r>
      <w:r>
        <w:rPr>
          <w:rFonts w:ascii="仿宋_GB2312" w:eastAsia="仿宋_GB2312" w:hint="eastAsia"/>
          <w:sz w:val="30"/>
          <w:szCs w:val="30"/>
        </w:rPr>
        <w:t>年</w:t>
      </w:r>
      <w:r>
        <w:rPr>
          <w:rFonts w:ascii="仿宋_GB2312" w:eastAsia="仿宋_GB2312"/>
          <w:sz w:val="30"/>
          <w:szCs w:val="30"/>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hint="eastAsia"/>
          <w:sz w:val="30"/>
          <w:szCs w:val="30"/>
        </w:rPr>
        <w:t>日</w:t>
      </w:r>
      <w:r>
        <w:rPr>
          <w:rFonts w:ascii="仿宋_GB2312" w:eastAsia="仿宋_GB2312"/>
          <w:sz w:val="30"/>
          <w:szCs w:val="30"/>
        </w:rPr>
        <w:t xml:space="preserve">    </w:t>
      </w:r>
      <w:r>
        <w:rPr>
          <w:rFonts w:ascii="仿宋_GB2312" w:eastAsia="仿宋_GB2312" w:hint="eastAsia"/>
          <w:sz w:val="30"/>
          <w:szCs w:val="30"/>
        </w:rPr>
        <w:t>时</w:t>
      </w:r>
      <w:r>
        <w:rPr>
          <w:rFonts w:ascii="仿宋_GB2312" w:eastAsia="仿宋_GB2312"/>
          <w:sz w:val="30"/>
          <w:szCs w:val="30"/>
        </w:rPr>
        <w:t xml:space="preserve">  </w:t>
      </w:r>
      <w:r>
        <w:rPr>
          <w:rFonts w:ascii="仿宋_GB2312" w:eastAsia="仿宋_GB2312" w:hint="eastAsia"/>
          <w:sz w:val="30"/>
          <w:szCs w:val="30"/>
        </w:rPr>
        <w:t>分</w:t>
      </w:r>
    </w:p>
    <w:p w14:paraId="219E34FC"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lastRenderedPageBreak/>
        <w:t>患方声明：</w:t>
      </w:r>
    </w:p>
    <w:p w14:paraId="4D636C08"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t>患者及家属对以上内容无异议；</w:t>
      </w:r>
    </w:p>
    <w:p w14:paraId="7A34497E"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sym w:font="Wingdings" w:char="F06F"/>
      </w:r>
      <w:r>
        <w:rPr>
          <w:rFonts w:ascii="仿宋_GB2312" w:eastAsia="仿宋_GB2312" w:hint="eastAsia"/>
          <w:sz w:val="30"/>
          <w:szCs w:val="30"/>
        </w:rPr>
        <w:t>自愿出院，理解并配合出院后的治疗方案及随诊要求。</w:t>
      </w:r>
    </w:p>
    <w:p w14:paraId="42F457C4"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sym w:font="Wingdings" w:char="F06F"/>
      </w:r>
      <w:r>
        <w:rPr>
          <w:rFonts w:ascii="仿宋_GB2312" w:eastAsia="仿宋_GB2312" w:hint="eastAsia"/>
          <w:sz w:val="30"/>
          <w:szCs w:val="30"/>
        </w:rPr>
        <w:t>理解患者需继续住院治疗。</w:t>
      </w:r>
    </w:p>
    <w:p w14:paraId="32D7D0BF" w14:textId="77777777" w:rsidR="003E1884" w:rsidRDefault="003E1884">
      <w:pPr>
        <w:snapToGrid w:val="0"/>
        <w:spacing w:line="300" w:lineRule="auto"/>
        <w:rPr>
          <w:rFonts w:ascii="仿宋_GB2312" w:eastAsia="仿宋_GB2312"/>
          <w:sz w:val="30"/>
          <w:szCs w:val="30"/>
        </w:rPr>
      </w:pPr>
      <w:r>
        <w:rPr>
          <w:rFonts w:ascii="仿宋_GB2312" w:eastAsia="仿宋_GB2312" w:hint="eastAsia"/>
          <w:sz w:val="30"/>
          <w:szCs w:val="30"/>
        </w:rPr>
        <w:t>患者</w:t>
      </w:r>
      <w:r>
        <w:rPr>
          <w:rFonts w:ascii="仿宋_GB2312" w:eastAsia="仿宋_GB2312"/>
          <w:sz w:val="30"/>
          <w:szCs w:val="30"/>
        </w:rPr>
        <w:t>/</w:t>
      </w:r>
      <w:r>
        <w:rPr>
          <w:rFonts w:ascii="仿宋_GB2312" w:eastAsia="仿宋_GB2312" w:hint="eastAsia"/>
          <w:sz w:val="30"/>
          <w:szCs w:val="30"/>
        </w:rPr>
        <w:t>家属签名：</w:t>
      </w:r>
      <w:r>
        <w:rPr>
          <w:rFonts w:ascii="仿宋_GB2312" w:eastAsia="仿宋_GB2312"/>
          <w:sz w:val="30"/>
          <w:szCs w:val="30"/>
        </w:rPr>
        <w:t xml:space="preserve">             </w:t>
      </w:r>
      <w:r>
        <w:rPr>
          <w:rFonts w:ascii="仿宋_GB2312" w:eastAsia="仿宋_GB2312" w:hint="eastAsia"/>
          <w:sz w:val="30"/>
          <w:szCs w:val="30"/>
        </w:rPr>
        <w:t>时间：</w:t>
      </w:r>
      <w:r>
        <w:rPr>
          <w:rFonts w:ascii="仿宋_GB2312" w:eastAsia="仿宋_GB2312"/>
          <w:sz w:val="30"/>
          <w:szCs w:val="30"/>
        </w:rPr>
        <w:t xml:space="preserve">20   </w:t>
      </w:r>
      <w:r>
        <w:rPr>
          <w:rFonts w:ascii="仿宋_GB2312" w:eastAsia="仿宋_GB2312" w:hint="eastAsia"/>
          <w:sz w:val="30"/>
          <w:szCs w:val="30"/>
        </w:rPr>
        <w:t>年</w:t>
      </w:r>
      <w:r>
        <w:rPr>
          <w:rFonts w:ascii="仿宋_GB2312" w:eastAsia="仿宋_GB2312"/>
          <w:sz w:val="30"/>
          <w:szCs w:val="30"/>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hint="eastAsia"/>
          <w:sz w:val="30"/>
          <w:szCs w:val="30"/>
        </w:rPr>
        <w:t>日</w:t>
      </w:r>
      <w:r>
        <w:rPr>
          <w:rFonts w:ascii="仿宋_GB2312" w:eastAsia="仿宋_GB2312"/>
          <w:sz w:val="30"/>
          <w:szCs w:val="30"/>
        </w:rPr>
        <w:t xml:space="preserve">    </w:t>
      </w:r>
      <w:r>
        <w:rPr>
          <w:rFonts w:ascii="仿宋_GB2312" w:eastAsia="仿宋_GB2312" w:hint="eastAsia"/>
          <w:sz w:val="30"/>
          <w:szCs w:val="30"/>
        </w:rPr>
        <w:t>时</w:t>
      </w:r>
      <w:r>
        <w:rPr>
          <w:rFonts w:ascii="仿宋_GB2312" w:eastAsia="仿宋_GB2312"/>
          <w:sz w:val="30"/>
          <w:szCs w:val="30"/>
        </w:rPr>
        <w:t xml:space="preserve">  </w:t>
      </w:r>
      <w:r>
        <w:rPr>
          <w:rFonts w:ascii="仿宋_GB2312" w:eastAsia="仿宋_GB2312" w:hint="eastAsia"/>
          <w:sz w:val="30"/>
          <w:szCs w:val="30"/>
        </w:rPr>
        <w:t>分</w:t>
      </w:r>
    </w:p>
    <w:p w14:paraId="1C70015C" w14:textId="77777777" w:rsidR="003E1884" w:rsidRDefault="003E1884">
      <w:pPr>
        <w:snapToGrid w:val="0"/>
        <w:spacing w:line="300" w:lineRule="auto"/>
        <w:rPr>
          <w:rFonts w:ascii="仿宋_GB2312" w:eastAsia="仿宋_GB2312"/>
          <w:sz w:val="30"/>
          <w:szCs w:val="30"/>
        </w:rPr>
      </w:pPr>
    </w:p>
    <w:p w14:paraId="3D2A1F42" w14:textId="77777777" w:rsidR="00301910" w:rsidRDefault="00301910"/>
    <w:sectPr w:rsidR="00301910" w:rsidSect="001234F2">
      <w:pgSz w:w="11906" w:h="16838"/>
      <w:pgMar w:top="1440" w:right="1800" w:bottom="1440" w:left="1800" w:header="851" w:footer="992" w:gutter="0"/>
      <w:cols w:space="425"/>
      <w:docGrid w:type="lines" w:linePitch="312"/>
      <w:sectPrChange w:id="0" w:author="万户网络" w:date="2022-02-28T10:31:00Z">
        <w:sectPr w:rsidR="00301910" w:rsidSect="001234F2">
          <w:pgMar w:top="1276" w:right="1519" w:bottom="1270" w:left="1519" w:header="851" w:footer="992" w:gutter="0"/>
          <w:cols w:space="72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万户网络">
    <w15:presenceInfo w15:providerId="None" w15:userId="万户网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F9"/>
    <w:rsid w:val="002436D0"/>
    <w:rsid w:val="00301910"/>
    <w:rsid w:val="003E1884"/>
    <w:rsid w:val="0081487C"/>
    <w:rsid w:val="008563CE"/>
    <w:rsid w:val="00DF5EA8"/>
    <w:rsid w:val="00E86C10"/>
    <w:rsid w:val="00FD1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6F8EB35B"/>
  <w15:chartTrackingRefBased/>
  <w15:docId w15:val="{D4A422FE-0B4B-4D31-94C7-22DC9057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万户网络</dc:creator>
  <cp:keywords/>
  <dc:description/>
  <cp:lastModifiedBy>万户网络</cp:lastModifiedBy>
  <cp:revision>8</cp:revision>
  <dcterms:created xsi:type="dcterms:W3CDTF">2022-02-28T02:31:00Z</dcterms:created>
  <dcterms:modified xsi:type="dcterms:W3CDTF">2022-02-28T02:40:00Z</dcterms:modified>
</cp:coreProperties>
</file>